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4349" w:rsidRPr="00D725BC" w:rsidRDefault="007B4349" w:rsidP="007B4349">
      <w:pPr>
        <w:jc w:val="center"/>
        <w:rPr>
          <w:rFonts w:ascii="Times New Roman" w:hAnsi="Times New Roman" w:cs="Times New Roman"/>
          <w:sz w:val="24"/>
          <w:szCs w:val="24"/>
        </w:rPr>
      </w:pPr>
    </w:p>
    <w:p w:rsidR="007B4349" w:rsidRPr="00D725BC" w:rsidRDefault="007B4349" w:rsidP="007B4349">
      <w:pPr>
        <w:jc w:val="center"/>
        <w:rPr>
          <w:rFonts w:ascii="Times New Roman" w:hAnsi="Times New Roman" w:cs="Times New Roman"/>
          <w:sz w:val="24"/>
          <w:szCs w:val="24"/>
        </w:rPr>
      </w:pPr>
    </w:p>
    <w:p w:rsidR="007B4349" w:rsidRPr="00D725BC" w:rsidRDefault="007B4349" w:rsidP="007B4349">
      <w:pPr>
        <w:jc w:val="center"/>
        <w:rPr>
          <w:rFonts w:ascii="Times New Roman" w:hAnsi="Times New Roman" w:cs="Times New Roman"/>
          <w:sz w:val="24"/>
          <w:szCs w:val="24"/>
        </w:rPr>
      </w:pPr>
    </w:p>
    <w:p w:rsidR="007B4349" w:rsidRPr="00D725BC" w:rsidRDefault="007B4349" w:rsidP="007B4349">
      <w:pPr>
        <w:jc w:val="center"/>
        <w:rPr>
          <w:rFonts w:ascii="Times New Roman" w:hAnsi="Times New Roman" w:cs="Times New Roman"/>
          <w:sz w:val="24"/>
          <w:szCs w:val="24"/>
        </w:rPr>
      </w:pPr>
    </w:p>
    <w:p w:rsidR="007B4349" w:rsidRPr="00D725BC" w:rsidRDefault="007B4349" w:rsidP="007B4349">
      <w:pPr>
        <w:jc w:val="center"/>
        <w:rPr>
          <w:rFonts w:ascii="Times New Roman" w:hAnsi="Times New Roman" w:cs="Times New Roman"/>
          <w:sz w:val="24"/>
          <w:szCs w:val="24"/>
        </w:rPr>
      </w:pPr>
    </w:p>
    <w:p w:rsidR="001159DF" w:rsidRPr="00D725BC" w:rsidRDefault="001159DF" w:rsidP="007B4349">
      <w:pPr>
        <w:jc w:val="center"/>
        <w:rPr>
          <w:rFonts w:ascii="Times New Roman" w:hAnsi="Times New Roman" w:cs="Times New Roman"/>
          <w:sz w:val="24"/>
          <w:szCs w:val="24"/>
        </w:rPr>
      </w:pPr>
      <w:r w:rsidRPr="00D725BC">
        <w:rPr>
          <w:rFonts w:ascii="Times New Roman" w:hAnsi="Times New Roman" w:cs="Times New Roman"/>
          <w:sz w:val="24"/>
          <w:szCs w:val="24"/>
        </w:rPr>
        <w:t>Multiple Intelligence</w:t>
      </w:r>
    </w:p>
    <w:p w:rsidR="001159DF" w:rsidRPr="00D725BC" w:rsidRDefault="001159DF" w:rsidP="007B4349">
      <w:pPr>
        <w:jc w:val="center"/>
        <w:rPr>
          <w:rFonts w:ascii="Times New Roman" w:hAnsi="Times New Roman" w:cs="Times New Roman"/>
          <w:sz w:val="24"/>
          <w:szCs w:val="24"/>
        </w:rPr>
      </w:pPr>
      <w:r w:rsidRPr="00D725BC">
        <w:rPr>
          <w:rFonts w:ascii="Times New Roman" w:hAnsi="Times New Roman" w:cs="Times New Roman"/>
          <w:sz w:val="24"/>
          <w:szCs w:val="24"/>
        </w:rPr>
        <w:t>Student’s Name</w:t>
      </w:r>
    </w:p>
    <w:p w:rsidR="006E6999" w:rsidRPr="00D725BC" w:rsidRDefault="001159DF" w:rsidP="007B4349">
      <w:pPr>
        <w:jc w:val="center"/>
        <w:rPr>
          <w:rFonts w:ascii="Times New Roman" w:hAnsi="Times New Roman" w:cs="Times New Roman"/>
          <w:b/>
          <w:sz w:val="24"/>
          <w:szCs w:val="24"/>
        </w:rPr>
      </w:pPr>
      <w:r w:rsidRPr="00D725BC">
        <w:rPr>
          <w:rFonts w:ascii="Times New Roman" w:hAnsi="Times New Roman" w:cs="Times New Roman"/>
          <w:sz w:val="24"/>
          <w:szCs w:val="24"/>
        </w:rPr>
        <w:t>Institution</w:t>
      </w:r>
      <w:r w:rsidRPr="00D725BC">
        <w:rPr>
          <w:rFonts w:ascii="Times New Roman" w:hAnsi="Times New Roman" w:cs="Times New Roman"/>
          <w:b/>
          <w:sz w:val="24"/>
          <w:szCs w:val="24"/>
        </w:rPr>
        <w:t xml:space="preserve"> </w:t>
      </w:r>
    </w:p>
    <w:p w:rsidR="001159DF" w:rsidRPr="00D725BC" w:rsidRDefault="006E6999" w:rsidP="007B4349">
      <w:pPr>
        <w:jc w:val="center"/>
        <w:rPr>
          <w:rFonts w:ascii="Times New Roman" w:hAnsi="Times New Roman" w:cs="Times New Roman"/>
          <w:sz w:val="24"/>
          <w:szCs w:val="24"/>
        </w:rPr>
      </w:pPr>
      <w:r w:rsidRPr="00D725BC">
        <w:rPr>
          <w:rFonts w:ascii="Times New Roman" w:hAnsi="Times New Roman" w:cs="Times New Roman"/>
          <w:sz w:val="24"/>
          <w:szCs w:val="24"/>
        </w:rPr>
        <w:t>11/18/2020</w:t>
      </w:r>
      <w:r w:rsidR="001159DF" w:rsidRPr="00D725BC">
        <w:rPr>
          <w:rFonts w:ascii="Times New Roman" w:hAnsi="Times New Roman" w:cs="Times New Roman"/>
          <w:sz w:val="24"/>
          <w:szCs w:val="24"/>
        </w:rPr>
        <w:br w:type="page"/>
      </w:r>
    </w:p>
    <w:p w:rsidR="00DA086D" w:rsidRPr="00D725BC" w:rsidRDefault="00DA086D" w:rsidP="006916D1">
      <w:pPr>
        <w:spacing w:before="120" w:after="120" w:line="480" w:lineRule="auto"/>
        <w:jc w:val="center"/>
        <w:rPr>
          <w:rFonts w:ascii="Times New Roman" w:hAnsi="Times New Roman" w:cs="Times New Roman"/>
          <w:b/>
          <w:sz w:val="24"/>
          <w:szCs w:val="24"/>
        </w:rPr>
      </w:pPr>
      <w:r w:rsidRPr="00D725BC">
        <w:rPr>
          <w:rFonts w:ascii="Times New Roman" w:hAnsi="Times New Roman" w:cs="Times New Roman"/>
          <w:b/>
          <w:sz w:val="24"/>
          <w:szCs w:val="24"/>
        </w:rPr>
        <w:lastRenderedPageBreak/>
        <w:t>Multiple Intelligence</w:t>
      </w:r>
    </w:p>
    <w:p w:rsidR="00AC06C9" w:rsidRPr="00D725BC" w:rsidRDefault="00AC06C9" w:rsidP="00D15381">
      <w:pPr>
        <w:spacing w:before="120" w:after="120" w:line="480" w:lineRule="auto"/>
        <w:jc w:val="center"/>
        <w:rPr>
          <w:rFonts w:ascii="Times New Roman" w:hAnsi="Times New Roman" w:cs="Times New Roman"/>
          <w:b/>
          <w:color w:val="222222"/>
          <w:sz w:val="24"/>
          <w:szCs w:val="24"/>
          <w:shd w:val="clear" w:color="auto" w:fill="FFFFFF"/>
        </w:rPr>
      </w:pPr>
      <w:r w:rsidRPr="00D725BC">
        <w:rPr>
          <w:rFonts w:ascii="Times New Roman" w:hAnsi="Times New Roman" w:cs="Times New Roman"/>
          <w:b/>
          <w:color w:val="222222"/>
          <w:sz w:val="24"/>
          <w:szCs w:val="24"/>
          <w:shd w:val="clear" w:color="auto" w:fill="FFFFFF"/>
        </w:rPr>
        <w:t>Introduction</w:t>
      </w:r>
    </w:p>
    <w:p w:rsidR="00CE1D3C" w:rsidRPr="00D725BC" w:rsidRDefault="00D15362" w:rsidP="006916D1">
      <w:pPr>
        <w:spacing w:before="120" w:after="120" w:line="480" w:lineRule="auto"/>
        <w:ind w:firstLine="720"/>
        <w:rPr>
          <w:rFonts w:ascii="Times New Roman" w:hAnsi="Times New Roman" w:cs="Times New Roman"/>
          <w:color w:val="222222"/>
          <w:sz w:val="24"/>
          <w:szCs w:val="24"/>
          <w:shd w:val="clear" w:color="auto" w:fill="FFFFFF"/>
        </w:rPr>
      </w:pPr>
      <w:r w:rsidRPr="00D725BC">
        <w:rPr>
          <w:rFonts w:ascii="Times New Roman" w:hAnsi="Times New Roman" w:cs="Times New Roman"/>
          <w:color w:val="222222"/>
          <w:sz w:val="24"/>
          <w:szCs w:val="24"/>
          <w:shd w:val="clear" w:color="auto" w:fill="FFFFFF"/>
        </w:rPr>
        <w:t>Children are gifted differently, there are those who do well</w:t>
      </w:r>
      <w:r w:rsidR="00C62042" w:rsidRPr="00D725BC">
        <w:rPr>
          <w:rFonts w:ascii="Times New Roman" w:hAnsi="Times New Roman" w:cs="Times New Roman"/>
          <w:color w:val="222222"/>
          <w:sz w:val="24"/>
          <w:szCs w:val="24"/>
          <w:shd w:val="clear" w:color="auto" w:fill="FFFFFF"/>
        </w:rPr>
        <w:t xml:space="preserve"> in </w:t>
      </w:r>
      <w:r w:rsidR="00CE1D3C" w:rsidRPr="00D725BC">
        <w:rPr>
          <w:rFonts w:ascii="Times New Roman" w:hAnsi="Times New Roman" w:cs="Times New Roman"/>
          <w:color w:val="222222"/>
          <w:sz w:val="24"/>
          <w:szCs w:val="24"/>
          <w:shd w:val="clear" w:color="auto" w:fill="FFFFFF"/>
        </w:rPr>
        <w:t>linguistics</w:t>
      </w:r>
      <w:r w:rsidRPr="00D725BC">
        <w:rPr>
          <w:rFonts w:ascii="Times New Roman" w:hAnsi="Times New Roman" w:cs="Times New Roman"/>
          <w:color w:val="222222"/>
          <w:sz w:val="24"/>
          <w:szCs w:val="24"/>
          <w:shd w:val="clear" w:color="auto" w:fill="FFFFFF"/>
        </w:rPr>
        <w:t xml:space="preserve"> while </w:t>
      </w:r>
      <w:r w:rsidR="00112534" w:rsidRPr="00D725BC">
        <w:rPr>
          <w:rFonts w:ascii="Times New Roman" w:hAnsi="Times New Roman" w:cs="Times New Roman"/>
          <w:color w:val="222222"/>
          <w:sz w:val="24"/>
          <w:szCs w:val="24"/>
          <w:shd w:val="clear" w:color="auto" w:fill="FFFFFF"/>
        </w:rPr>
        <w:t xml:space="preserve">others are </w:t>
      </w:r>
      <w:r w:rsidR="00627D20" w:rsidRPr="00D725BC">
        <w:rPr>
          <w:rFonts w:ascii="Times New Roman" w:hAnsi="Times New Roman" w:cs="Times New Roman"/>
          <w:color w:val="222222"/>
          <w:sz w:val="24"/>
          <w:szCs w:val="24"/>
          <w:shd w:val="clear" w:color="auto" w:fill="FFFFFF"/>
        </w:rPr>
        <w:t>good at</w:t>
      </w:r>
      <w:r w:rsidRPr="00D725BC">
        <w:rPr>
          <w:rFonts w:ascii="Times New Roman" w:hAnsi="Times New Roman" w:cs="Times New Roman"/>
          <w:color w:val="222222"/>
          <w:sz w:val="24"/>
          <w:szCs w:val="24"/>
          <w:shd w:val="clear" w:color="auto" w:fill="FFFFFF"/>
        </w:rPr>
        <w:t xml:space="preserve"> problem-solving.</w:t>
      </w:r>
      <w:r w:rsidR="00CE1D3C" w:rsidRPr="00D725BC">
        <w:rPr>
          <w:rFonts w:ascii="Times New Roman" w:hAnsi="Times New Roman" w:cs="Times New Roman"/>
          <w:color w:val="222222"/>
          <w:sz w:val="24"/>
          <w:szCs w:val="24"/>
          <w:shd w:val="clear" w:color="auto" w:fill="FFFFFF"/>
        </w:rPr>
        <w:t xml:space="preserve"> The world today has no space left for people to depend on only one skill set. Many industries require people to have a combination of skill sets, for example, an engineer is not only </w:t>
      </w:r>
      <w:r w:rsidR="00FC61B0" w:rsidRPr="00D725BC">
        <w:rPr>
          <w:rFonts w:ascii="Times New Roman" w:hAnsi="Times New Roman" w:cs="Times New Roman"/>
          <w:color w:val="222222"/>
          <w:sz w:val="24"/>
          <w:szCs w:val="24"/>
          <w:shd w:val="clear" w:color="auto" w:fill="FFFFFF"/>
        </w:rPr>
        <w:t xml:space="preserve">expected to know how to solve </w:t>
      </w:r>
      <w:r w:rsidR="00CE1D3C" w:rsidRPr="00D725BC">
        <w:rPr>
          <w:rFonts w:ascii="Times New Roman" w:hAnsi="Times New Roman" w:cs="Times New Roman"/>
          <w:color w:val="222222"/>
          <w:sz w:val="24"/>
          <w:szCs w:val="24"/>
          <w:shd w:val="clear" w:color="auto" w:fill="FFFFFF"/>
        </w:rPr>
        <w:t>problem</w:t>
      </w:r>
      <w:r w:rsidR="00FC61B0" w:rsidRPr="00D725BC">
        <w:rPr>
          <w:rFonts w:ascii="Times New Roman" w:hAnsi="Times New Roman" w:cs="Times New Roman"/>
          <w:color w:val="222222"/>
          <w:sz w:val="24"/>
          <w:szCs w:val="24"/>
          <w:shd w:val="clear" w:color="auto" w:fill="FFFFFF"/>
        </w:rPr>
        <w:t>s</w:t>
      </w:r>
      <w:r w:rsidR="0053741F" w:rsidRPr="00D725BC">
        <w:rPr>
          <w:rFonts w:ascii="Times New Roman" w:hAnsi="Times New Roman" w:cs="Times New Roman"/>
          <w:color w:val="222222"/>
          <w:sz w:val="24"/>
          <w:szCs w:val="24"/>
          <w:shd w:val="clear" w:color="auto" w:fill="FFFFFF"/>
        </w:rPr>
        <w:t xml:space="preserve">, </w:t>
      </w:r>
      <w:r w:rsidR="00CE1D3C" w:rsidRPr="00D725BC">
        <w:rPr>
          <w:rFonts w:ascii="Times New Roman" w:hAnsi="Times New Roman" w:cs="Times New Roman"/>
          <w:color w:val="222222"/>
          <w:sz w:val="24"/>
          <w:szCs w:val="24"/>
          <w:shd w:val="clear" w:color="auto" w:fill="FFFFFF"/>
        </w:rPr>
        <w:t>to communicate ef</w:t>
      </w:r>
      <w:r w:rsidR="00EE0D1A" w:rsidRPr="00D725BC">
        <w:rPr>
          <w:rFonts w:ascii="Times New Roman" w:hAnsi="Times New Roman" w:cs="Times New Roman"/>
          <w:color w:val="222222"/>
          <w:sz w:val="24"/>
          <w:szCs w:val="24"/>
          <w:shd w:val="clear" w:color="auto" w:fill="FFFFFF"/>
        </w:rPr>
        <w:t>fectively</w:t>
      </w:r>
      <w:r w:rsidR="0053741F" w:rsidRPr="00D725BC">
        <w:rPr>
          <w:rFonts w:ascii="Times New Roman" w:hAnsi="Times New Roman" w:cs="Times New Roman"/>
          <w:color w:val="222222"/>
          <w:sz w:val="24"/>
          <w:szCs w:val="24"/>
          <w:shd w:val="clear" w:color="auto" w:fill="FFFFFF"/>
        </w:rPr>
        <w:t>, but also how to be a good leader.</w:t>
      </w:r>
      <w:r w:rsidR="00EE0D1A" w:rsidRPr="00D725BC">
        <w:rPr>
          <w:rFonts w:ascii="Times New Roman" w:hAnsi="Times New Roman" w:cs="Times New Roman"/>
          <w:color w:val="222222"/>
          <w:sz w:val="24"/>
          <w:szCs w:val="24"/>
          <w:shd w:val="clear" w:color="auto" w:fill="FFFFFF"/>
        </w:rPr>
        <w:t xml:space="preserve"> Such qualifications are the things that demand creation of learning environments that encourage multiple intelligence. </w:t>
      </w:r>
    </w:p>
    <w:p w:rsidR="004007C1" w:rsidRPr="00D725BC" w:rsidRDefault="004007C1" w:rsidP="00D15381">
      <w:pPr>
        <w:spacing w:before="120" w:after="120" w:line="480" w:lineRule="auto"/>
        <w:jc w:val="center"/>
        <w:rPr>
          <w:rFonts w:ascii="Times New Roman" w:hAnsi="Times New Roman" w:cs="Times New Roman"/>
          <w:b/>
          <w:color w:val="222222"/>
          <w:sz w:val="24"/>
          <w:szCs w:val="24"/>
          <w:shd w:val="clear" w:color="auto" w:fill="FFFFFF"/>
        </w:rPr>
      </w:pPr>
      <w:r w:rsidRPr="00D725BC">
        <w:rPr>
          <w:rFonts w:ascii="Times New Roman" w:hAnsi="Times New Roman" w:cs="Times New Roman"/>
          <w:b/>
          <w:color w:val="222222"/>
          <w:sz w:val="24"/>
          <w:szCs w:val="24"/>
          <w:shd w:val="clear" w:color="auto" w:fill="FFFFFF"/>
        </w:rPr>
        <w:t>Research Problem</w:t>
      </w:r>
    </w:p>
    <w:p w:rsidR="00C56E55" w:rsidRPr="00D725BC" w:rsidRDefault="00EE52DE" w:rsidP="006916D1">
      <w:pPr>
        <w:spacing w:before="120" w:after="120" w:line="480" w:lineRule="auto"/>
        <w:ind w:firstLine="720"/>
        <w:rPr>
          <w:rFonts w:ascii="Times New Roman" w:hAnsi="Times New Roman" w:cs="Times New Roman"/>
          <w:color w:val="222222"/>
          <w:sz w:val="24"/>
          <w:szCs w:val="24"/>
          <w:shd w:val="clear" w:color="auto" w:fill="FFFFFF"/>
        </w:rPr>
      </w:pPr>
      <w:r w:rsidRPr="00D725BC">
        <w:rPr>
          <w:rFonts w:ascii="Times New Roman" w:hAnsi="Times New Roman" w:cs="Times New Roman"/>
          <w:sz w:val="24"/>
          <w:szCs w:val="24"/>
        </w:rPr>
        <w:t xml:space="preserve">In their article, </w:t>
      </w:r>
      <w:r w:rsidRPr="00D725BC">
        <w:rPr>
          <w:rFonts w:ascii="Times New Roman" w:hAnsi="Times New Roman" w:cs="Times New Roman"/>
          <w:color w:val="222222"/>
          <w:sz w:val="24"/>
          <w:szCs w:val="24"/>
          <w:shd w:val="clear" w:color="auto" w:fill="FFFFFF"/>
        </w:rPr>
        <w:t>González-Treviñ</w:t>
      </w:r>
      <w:r w:rsidR="00B87383" w:rsidRPr="00D725BC">
        <w:rPr>
          <w:rFonts w:ascii="Times New Roman" w:hAnsi="Times New Roman" w:cs="Times New Roman"/>
          <w:color w:val="222222"/>
          <w:sz w:val="24"/>
          <w:szCs w:val="24"/>
          <w:shd w:val="clear" w:color="auto" w:fill="FFFFFF"/>
        </w:rPr>
        <w:t xml:space="preserve">o et al (2020) talks about the very </w:t>
      </w:r>
      <w:r w:rsidRPr="00D725BC">
        <w:rPr>
          <w:rFonts w:ascii="Times New Roman" w:hAnsi="Times New Roman" w:cs="Times New Roman"/>
          <w:color w:val="222222"/>
          <w:sz w:val="24"/>
          <w:szCs w:val="24"/>
          <w:shd w:val="clear" w:color="auto" w:fill="FFFFFF"/>
        </w:rPr>
        <w:t>interesting theory of multiple intelligence</w:t>
      </w:r>
      <w:r w:rsidR="00441520" w:rsidRPr="00D725BC">
        <w:rPr>
          <w:rFonts w:ascii="Times New Roman" w:hAnsi="Times New Roman" w:cs="Times New Roman"/>
          <w:color w:val="222222"/>
          <w:sz w:val="24"/>
          <w:szCs w:val="24"/>
          <w:shd w:val="clear" w:color="auto" w:fill="FFFFFF"/>
        </w:rPr>
        <w:t>. They conducted</w:t>
      </w:r>
      <w:r w:rsidR="001D5838" w:rsidRPr="00D725BC">
        <w:rPr>
          <w:rFonts w:ascii="Times New Roman" w:hAnsi="Times New Roman" w:cs="Times New Roman"/>
          <w:color w:val="222222"/>
          <w:sz w:val="24"/>
          <w:szCs w:val="24"/>
          <w:shd w:val="clear" w:color="auto" w:fill="FFFFFF"/>
        </w:rPr>
        <w:t xml:space="preserve"> a study on Mexican students to measure their intrapersonal intelligence. </w:t>
      </w:r>
      <w:r w:rsidR="00103839" w:rsidRPr="00D725BC">
        <w:rPr>
          <w:rFonts w:ascii="Times New Roman" w:hAnsi="Times New Roman" w:cs="Times New Roman"/>
          <w:color w:val="222222"/>
          <w:sz w:val="24"/>
          <w:szCs w:val="24"/>
          <w:shd w:val="clear" w:color="auto" w:fill="FFFFFF"/>
        </w:rPr>
        <w:t>They believe that k</w:t>
      </w:r>
      <w:r w:rsidR="00B50E5A" w:rsidRPr="00D725BC">
        <w:rPr>
          <w:rFonts w:ascii="Times New Roman" w:hAnsi="Times New Roman" w:cs="Times New Roman"/>
          <w:color w:val="222222"/>
          <w:sz w:val="24"/>
          <w:szCs w:val="24"/>
          <w:shd w:val="clear" w:color="auto" w:fill="FFFFFF"/>
        </w:rPr>
        <w:t>nowing student’s a</w:t>
      </w:r>
      <w:r w:rsidR="00A27141" w:rsidRPr="00D725BC">
        <w:rPr>
          <w:rFonts w:ascii="Times New Roman" w:hAnsi="Times New Roman" w:cs="Times New Roman"/>
          <w:color w:val="222222"/>
          <w:sz w:val="24"/>
          <w:szCs w:val="24"/>
          <w:shd w:val="clear" w:color="auto" w:fill="FFFFFF"/>
        </w:rPr>
        <w:t>bilities is one way that</w:t>
      </w:r>
      <w:r w:rsidR="00B50E5A" w:rsidRPr="00D725BC">
        <w:rPr>
          <w:rFonts w:ascii="Times New Roman" w:hAnsi="Times New Roman" w:cs="Times New Roman"/>
          <w:color w:val="222222"/>
          <w:sz w:val="24"/>
          <w:szCs w:val="24"/>
          <w:shd w:val="clear" w:color="auto" w:fill="FFFFFF"/>
        </w:rPr>
        <w:t xml:space="preserve"> </w:t>
      </w:r>
      <w:r w:rsidR="00281D7E" w:rsidRPr="00D725BC">
        <w:rPr>
          <w:rFonts w:ascii="Times New Roman" w:hAnsi="Times New Roman" w:cs="Times New Roman"/>
          <w:color w:val="222222"/>
          <w:sz w:val="24"/>
          <w:szCs w:val="24"/>
          <w:shd w:val="clear" w:color="auto" w:fill="FFFFFF"/>
        </w:rPr>
        <w:t xml:space="preserve">help </w:t>
      </w:r>
      <w:r w:rsidR="00B50E5A" w:rsidRPr="00D725BC">
        <w:rPr>
          <w:rFonts w:ascii="Times New Roman" w:hAnsi="Times New Roman" w:cs="Times New Roman"/>
          <w:color w:val="222222"/>
          <w:sz w:val="24"/>
          <w:szCs w:val="24"/>
          <w:shd w:val="clear" w:color="auto" w:fill="FFFFFF"/>
        </w:rPr>
        <w:t>teacher</w:t>
      </w:r>
      <w:r w:rsidR="000A66C0" w:rsidRPr="00D725BC">
        <w:rPr>
          <w:rFonts w:ascii="Times New Roman" w:hAnsi="Times New Roman" w:cs="Times New Roman"/>
          <w:color w:val="222222"/>
          <w:sz w:val="24"/>
          <w:szCs w:val="24"/>
          <w:shd w:val="clear" w:color="auto" w:fill="FFFFFF"/>
        </w:rPr>
        <w:t>s</w:t>
      </w:r>
      <w:r w:rsidR="00B50E5A" w:rsidRPr="00D725BC">
        <w:rPr>
          <w:rFonts w:ascii="Times New Roman" w:hAnsi="Times New Roman" w:cs="Times New Roman"/>
          <w:color w:val="222222"/>
          <w:sz w:val="24"/>
          <w:szCs w:val="24"/>
          <w:shd w:val="clear" w:color="auto" w:fill="FFFFFF"/>
        </w:rPr>
        <w:t xml:space="preserve"> know where the</w:t>
      </w:r>
      <w:r w:rsidR="000A66C0" w:rsidRPr="00D725BC">
        <w:rPr>
          <w:rFonts w:ascii="Times New Roman" w:hAnsi="Times New Roman" w:cs="Times New Roman"/>
          <w:color w:val="222222"/>
          <w:sz w:val="24"/>
          <w:szCs w:val="24"/>
          <w:shd w:val="clear" w:color="auto" w:fill="FFFFFF"/>
        </w:rPr>
        <w:t>ir student</w:t>
      </w:r>
      <w:r w:rsidR="00314C92" w:rsidRPr="00D725BC">
        <w:rPr>
          <w:rFonts w:ascii="Times New Roman" w:hAnsi="Times New Roman" w:cs="Times New Roman"/>
          <w:color w:val="222222"/>
          <w:sz w:val="24"/>
          <w:szCs w:val="24"/>
          <w:shd w:val="clear" w:color="auto" w:fill="FFFFFF"/>
        </w:rPr>
        <w:t>s</w:t>
      </w:r>
      <w:r w:rsidR="000A66C0" w:rsidRPr="00D725BC">
        <w:rPr>
          <w:rFonts w:ascii="Times New Roman" w:hAnsi="Times New Roman" w:cs="Times New Roman"/>
          <w:color w:val="222222"/>
          <w:sz w:val="24"/>
          <w:szCs w:val="24"/>
          <w:shd w:val="clear" w:color="auto" w:fill="FFFFFF"/>
        </w:rPr>
        <w:t xml:space="preserve"> need</w:t>
      </w:r>
      <w:r w:rsidR="00B50E5A" w:rsidRPr="00D725BC">
        <w:rPr>
          <w:rFonts w:ascii="Times New Roman" w:hAnsi="Times New Roman" w:cs="Times New Roman"/>
          <w:color w:val="222222"/>
          <w:sz w:val="24"/>
          <w:szCs w:val="24"/>
          <w:shd w:val="clear" w:color="auto" w:fill="FFFFFF"/>
        </w:rPr>
        <w:t xml:space="preserve"> improvement. </w:t>
      </w:r>
      <w:r w:rsidR="00F315ED" w:rsidRPr="00D725BC">
        <w:rPr>
          <w:rFonts w:ascii="Times New Roman" w:hAnsi="Times New Roman" w:cs="Times New Roman"/>
          <w:color w:val="222222"/>
          <w:sz w:val="24"/>
          <w:szCs w:val="24"/>
          <w:shd w:val="clear" w:color="auto" w:fill="FFFFFF"/>
        </w:rPr>
        <w:t xml:space="preserve">By performing the study, </w:t>
      </w:r>
      <w:r w:rsidR="00F315ED" w:rsidRPr="00D725BC">
        <w:rPr>
          <w:rFonts w:ascii="Times New Roman" w:hAnsi="Times New Roman" w:cs="Times New Roman"/>
          <w:color w:val="222222"/>
          <w:sz w:val="24"/>
          <w:szCs w:val="24"/>
          <w:shd w:val="clear" w:color="auto" w:fill="FFFFFF"/>
        </w:rPr>
        <w:t>González-Treviño et al (2020)</w:t>
      </w:r>
      <w:r w:rsidR="00F315ED" w:rsidRPr="00D725BC">
        <w:rPr>
          <w:rFonts w:ascii="Times New Roman" w:hAnsi="Times New Roman" w:cs="Times New Roman"/>
          <w:color w:val="222222"/>
          <w:sz w:val="24"/>
          <w:szCs w:val="24"/>
          <w:shd w:val="clear" w:color="auto" w:fill="FFFFFF"/>
        </w:rPr>
        <w:t xml:space="preserve"> wanted to know whether or not there is a difference of multiple intellige</w:t>
      </w:r>
      <w:r w:rsidR="00EC487C" w:rsidRPr="00D725BC">
        <w:rPr>
          <w:rFonts w:ascii="Times New Roman" w:hAnsi="Times New Roman" w:cs="Times New Roman"/>
          <w:color w:val="222222"/>
          <w:sz w:val="24"/>
          <w:szCs w:val="24"/>
          <w:shd w:val="clear" w:color="auto" w:fill="FFFFFF"/>
        </w:rPr>
        <w:t>nce between genders among school children.</w:t>
      </w:r>
    </w:p>
    <w:p w:rsidR="00DA5087" w:rsidRPr="00D725BC" w:rsidRDefault="00DA5087" w:rsidP="00D15381">
      <w:pPr>
        <w:spacing w:before="120" w:after="120" w:line="480" w:lineRule="auto"/>
        <w:jc w:val="center"/>
        <w:rPr>
          <w:rFonts w:ascii="Times New Roman" w:hAnsi="Times New Roman" w:cs="Times New Roman"/>
          <w:b/>
          <w:color w:val="222222"/>
          <w:sz w:val="24"/>
          <w:szCs w:val="24"/>
          <w:shd w:val="clear" w:color="auto" w:fill="FFFFFF"/>
        </w:rPr>
      </w:pPr>
      <w:r w:rsidRPr="00D725BC">
        <w:rPr>
          <w:rFonts w:ascii="Times New Roman" w:hAnsi="Times New Roman" w:cs="Times New Roman"/>
          <w:b/>
          <w:color w:val="222222"/>
          <w:sz w:val="24"/>
          <w:szCs w:val="24"/>
          <w:shd w:val="clear" w:color="auto" w:fill="FFFFFF"/>
        </w:rPr>
        <w:t>Variables</w:t>
      </w:r>
    </w:p>
    <w:p w:rsidR="00CE1D3C" w:rsidRPr="00D725BC" w:rsidRDefault="00C56E55" w:rsidP="006916D1">
      <w:pPr>
        <w:spacing w:before="120" w:after="120" w:line="480" w:lineRule="auto"/>
        <w:ind w:firstLine="720"/>
        <w:rPr>
          <w:rFonts w:ascii="Times New Roman" w:hAnsi="Times New Roman" w:cs="Times New Roman"/>
          <w:color w:val="222222"/>
          <w:sz w:val="24"/>
          <w:szCs w:val="24"/>
          <w:shd w:val="clear" w:color="auto" w:fill="FFFFFF"/>
        </w:rPr>
      </w:pPr>
      <w:r w:rsidRPr="00D725BC">
        <w:rPr>
          <w:rFonts w:ascii="Times New Roman" w:hAnsi="Times New Roman" w:cs="Times New Roman"/>
          <w:color w:val="222222"/>
          <w:sz w:val="24"/>
          <w:szCs w:val="24"/>
          <w:shd w:val="clear" w:color="auto" w:fill="FFFFFF"/>
        </w:rPr>
        <w:t xml:space="preserve">Some of the variables </w:t>
      </w:r>
      <w:r w:rsidR="00117543" w:rsidRPr="00D725BC">
        <w:rPr>
          <w:rFonts w:ascii="Times New Roman" w:hAnsi="Times New Roman" w:cs="Times New Roman"/>
          <w:color w:val="222222"/>
          <w:sz w:val="24"/>
          <w:szCs w:val="24"/>
          <w:shd w:val="clear" w:color="auto" w:fill="FFFFFF"/>
        </w:rPr>
        <w:t xml:space="preserve">used in the study include: the ability to solve problems, ability to make distinctions, the ability to use body parts to perform different activities, the ability to sing, the ability to create mental images, the ability to communicate effectively, and so on. </w:t>
      </w:r>
    </w:p>
    <w:p w:rsidR="00786E5E" w:rsidRPr="00D725BC" w:rsidRDefault="008969F8" w:rsidP="00D15381">
      <w:pPr>
        <w:spacing w:before="120" w:after="120" w:line="480" w:lineRule="auto"/>
        <w:jc w:val="center"/>
        <w:rPr>
          <w:rFonts w:ascii="Times New Roman" w:hAnsi="Times New Roman" w:cs="Times New Roman"/>
          <w:b/>
          <w:color w:val="222222"/>
          <w:sz w:val="24"/>
          <w:szCs w:val="24"/>
          <w:shd w:val="clear" w:color="auto" w:fill="FFFFFF"/>
        </w:rPr>
      </w:pPr>
      <w:r w:rsidRPr="00D725BC">
        <w:rPr>
          <w:rFonts w:ascii="Times New Roman" w:hAnsi="Times New Roman" w:cs="Times New Roman"/>
          <w:b/>
          <w:color w:val="222222"/>
          <w:sz w:val="24"/>
          <w:szCs w:val="24"/>
          <w:shd w:val="clear" w:color="auto" w:fill="FFFFFF"/>
        </w:rPr>
        <w:t>Re</w:t>
      </w:r>
      <w:bookmarkStart w:id="0" w:name="_GoBack"/>
      <w:bookmarkEnd w:id="0"/>
      <w:r w:rsidRPr="00D725BC">
        <w:rPr>
          <w:rFonts w:ascii="Times New Roman" w:hAnsi="Times New Roman" w:cs="Times New Roman"/>
          <w:b/>
          <w:color w:val="222222"/>
          <w:sz w:val="24"/>
          <w:szCs w:val="24"/>
          <w:shd w:val="clear" w:color="auto" w:fill="FFFFFF"/>
        </w:rPr>
        <w:t xml:space="preserve">search </w:t>
      </w:r>
      <w:r w:rsidR="001A4D0E" w:rsidRPr="00D725BC">
        <w:rPr>
          <w:rFonts w:ascii="Times New Roman" w:hAnsi="Times New Roman" w:cs="Times New Roman"/>
          <w:b/>
          <w:color w:val="222222"/>
          <w:sz w:val="24"/>
          <w:szCs w:val="24"/>
          <w:shd w:val="clear" w:color="auto" w:fill="FFFFFF"/>
        </w:rPr>
        <w:t xml:space="preserve">Design </w:t>
      </w:r>
      <w:r w:rsidR="00765BC0" w:rsidRPr="00D725BC">
        <w:rPr>
          <w:rFonts w:ascii="Times New Roman" w:hAnsi="Times New Roman" w:cs="Times New Roman"/>
          <w:b/>
          <w:color w:val="222222"/>
          <w:sz w:val="24"/>
          <w:szCs w:val="24"/>
          <w:shd w:val="clear" w:color="auto" w:fill="FFFFFF"/>
        </w:rPr>
        <w:t>&amp; Results</w:t>
      </w:r>
    </w:p>
    <w:p w:rsidR="00CD0D53" w:rsidRPr="00D725BC" w:rsidRDefault="00B448D5" w:rsidP="006916D1">
      <w:pPr>
        <w:spacing w:before="120" w:after="120" w:line="480" w:lineRule="auto"/>
        <w:ind w:firstLine="720"/>
        <w:rPr>
          <w:rFonts w:ascii="Times New Roman" w:hAnsi="Times New Roman" w:cs="Times New Roman"/>
          <w:color w:val="222222"/>
          <w:sz w:val="24"/>
          <w:szCs w:val="24"/>
          <w:shd w:val="clear" w:color="auto" w:fill="FFFFFF"/>
        </w:rPr>
      </w:pPr>
      <w:r w:rsidRPr="00D725BC">
        <w:rPr>
          <w:rFonts w:ascii="Times New Roman" w:hAnsi="Times New Roman" w:cs="Times New Roman"/>
          <w:color w:val="222222"/>
          <w:sz w:val="24"/>
          <w:szCs w:val="24"/>
          <w:shd w:val="clear" w:color="auto" w:fill="FFFFFF"/>
        </w:rPr>
        <w:t>The researchers conducted a quantative study by gathering MI data</w:t>
      </w:r>
      <w:r w:rsidR="00280993" w:rsidRPr="00D725BC">
        <w:rPr>
          <w:rFonts w:ascii="Times New Roman" w:hAnsi="Times New Roman" w:cs="Times New Roman"/>
          <w:color w:val="222222"/>
          <w:sz w:val="24"/>
          <w:szCs w:val="24"/>
          <w:shd w:val="clear" w:color="auto" w:fill="FFFFFF"/>
        </w:rPr>
        <w:t xml:space="preserve"> from</w:t>
      </w:r>
      <w:r w:rsidR="00820193" w:rsidRPr="00D725BC">
        <w:rPr>
          <w:rFonts w:ascii="Times New Roman" w:hAnsi="Times New Roman" w:cs="Times New Roman"/>
          <w:color w:val="222222"/>
          <w:sz w:val="24"/>
          <w:szCs w:val="24"/>
          <w:shd w:val="clear" w:color="auto" w:fill="FFFFFF"/>
        </w:rPr>
        <w:t xml:space="preserve"> 161 students</w:t>
      </w:r>
      <w:r w:rsidR="000E0EF7" w:rsidRPr="00D725BC">
        <w:rPr>
          <w:rFonts w:ascii="Times New Roman" w:hAnsi="Times New Roman" w:cs="Times New Roman"/>
          <w:color w:val="222222"/>
          <w:sz w:val="24"/>
          <w:szCs w:val="24"/>
          <w:shd w:val="clear" w:color="auto" w:fill="FFFFFF"/>
        </w:rPr>
        <w:t xml:space="preserve"> (</w:t>
      </w:r>
      <w:r w:rsidR="006E6E4D" w:rsidRPr="00D725BC">
        <w:rPr>
          <w:rFonts w:ascii="Times New Roman" w:hAnsi="Times New Roman" w:cs="Times New Roman"/>
          <w:color w:val="222222"/>
          <w:sz w:val="24"/>
          <w:szCs w:val="24"/>
          <w:shd w:val="clear" w:color="auto" w:fill="FFFFFF"/>
        </w:rPr>
        <w:t>grades 3</w:t>
      </w:r>
      <w:r w:rsidR="00296CBF" w:rsidRPr="00D725BC">
        <w:rPr>
          <w:rFonts w:ascii="Times New Roman" w:hAnsi="Times New Roman" w:cs="Times New Roman"/>
          <w:color w:val="222222"/>
          <w:sz w:val="24"/>
          <w:szCs w:val="24"/>
          <w:shd w:val="clear" w:color="auto" w:fill="FFFFFF"/>
        </w:rPr>
        <w:t>, 4, 5</w:t>
      </w:r>
      <w:r w:rsidR="006E6E4D" w:rsidRPr="00D725BC">
        <w:rPr>
          <w:rFonts w:ascii="Times New Roman" w:hAnsi="Times New Roman" w:cs="Times New Roman"/>
          <w:color w:val="222222"/>
          <w:sz w:val="24"/>
          <w:szCs w:val="24"/>
          <w:shd w:val="clear" w:color="auto" w:fill="FFFFFF"/>
        </w:rPr>
        <w:t>, and 6</w:t>
      </w:r>
      <w:r w:rsidR="007A7B8E" w:rsidRPr="00D725BC">
        <w:rPr>
          <w:rFonts w:ascii="Times New Roman" w:hAnsi="Times New Roman" w:cs="Times New Roman"/>
          <w:color w:val="222222"/>
          <w:sz w:val="24"/>
          <w:szCs w:val="24"/>
          <w:shd w:val="clear" w:color="auto" w:fill="FFFFFF"/>
        </w:rPr>
        <w:t>) coming from</w:t>
      </w:r>
      <w:r w:rsidR="000E0EF7" w:rsidRPr="00D725BC">
        <w:rPr>
          <w:rFonts w:ascii="Times New Roman" w:hAnsi="Times New Roman" w:cs="Times New Roman"/>
          <w:color w:val="222222"/>
          <w:sz w:val="24"/>
          <w:szCs w:val="24"/>
          <w:shd w:val="clear" w:color="auto" w:fill="FFFFFF"/>
        </w:rPr>
        <w:t xml:space="preserve"> five different public schools</w:t>
      </w:r>
      <w:r w:rsidR="00820193" w:rsidRPr="00D725BC">
        <w:rPr>
          <w:rFonts w:ascii="Times New Roman" w:hAnsi="Times New Roman" w:cs="Times New Roman"/>
          <w:color w:val="222222"/>
          <w:sz w:val="24"/>
          <w:szCs w:val="24"/>
          <w:shd w:val="clear" w:color="auto" w:fill="FFFFFF"/>
        </w:rPr>
        <w:t xml:space="preserve">. In the study, they found no significant difference in gender as both male and female students showed mean averages in the eight categories of the multiple intelligence. </w:t>
      </w:r>
      <w:r w:rsidR="00985984" w:rsidRPr="00D725BC">
        <w:rPr>
          <w:rFonts w:ascii="Times New Roman" w:hAnsi="Times New Roman" w:cs="Times New Roman"/>
          <w:color w:val="222222"/>
          <w:sz w:val="24"/>
          <w:szCs w:val="24"/>
          <w:shd w:val="clear" w:color="auto" w:fill="FFFFFF"/>
        </w:rPr>
        <w:t xml:space="preserve">However, they reported a significant </w:t>
      </w:r>
      <w:r w:rsidR="00985984" w:rsidRPr="00D725BC">
        <w:rPr>
          <w:rFonts w:ascii="Times New Roman" w:hAnsi="Times New Roman" w:cs="Times New Roman"/>
          <w:color w:val="222222"/>
          <w:sz w:val="24"/>
          <w:szCs w:val="24"/>
          <w:shd w:val="clear" w:color="auto" w:fill="FFFFFF"/>
        </w:rPr>
        <w:lastRenderedPageBreak/>
        <w:t>difference on intrapersona</w:t>
      </w:r>
      <w:r w:rsidR="001D7CA8" w:rsidRPr="00D725BC">
        <w:rPr>
          <w:rFonts w:ascii="Times New Roman" w:hAnsi="Times New Roman" w:cs="Times New Roman"/>
          <w:color w:val="222222"/>
          <w:sz w:val="24"/>
          <w:szCs w:val="24"/>
          <w:shd w:val="clear" w:color="auto" w:fill="FFFFFF"/>
        </w:rPr>
        <w:t>l intelligence betwe</w:t>
      </w:r>
      <w:r w:rsidR="00FE2DA2" w:rsidRPr="00D725BC">
        <w:rPr>
          <w:rFonts w:ascii="Times New Roman" w:hAnsi="Times New Roman" w:cs="Times New Roman"/>
          <w:color w:val="222222"/>
          <w:sz w:val="24"/>
          <w:szCs w:val="24"/>
          <w:shd w:val="clear" w:color="auto" w:fill="FFFFFF"/>
        </w:rPr>
        <w:t>en genders, male</w:t>
      </w:r>
      <w:r w:rsidR="0030756C" w:rsidRPr="00D725BC">
        <w:rPr>
          <w:rFonts w:ascii="Times New Roman" w:hAnsi="Times New Roman" w:cs="Times New Roman"/>
          <w:color w:val="222222"/>
          <w:sz w:val="24"/>
          <w:szCs w:val="24"/>
          <w:shd w:val="clear" w:color="auto" w:fill="FFFFFF"/>
        </w:rPr>
        <w:t xml:space="preserve"> students</w:t>
      </w:r>
      <w:r w:rsidR="00FE2DA2" w:rsidRPr="00D725BC">
        <w:rPr>
          <w:rFonts w:ascii="Times New Roman" w:hAnsi="Times New Roman" w:cs="Times New Roman"/>
          <w:color w:val="222222"/>
          <w:sz w:val="24"/>
          <w:szCs w:val="24"/>
          <w:shd w:val="clear" w:color="auto" w:fill="FFFFFF"/>
        </w:rPr>
        <w:t xml:space="preserve"> scoring high in</w:t>
      </w:r>
      <w:r w:rsidR="001D7CA8" w:rsidRPr="00D725BC">
        <w:rPr>
          <w:rFonts w:ascii="Times New Roman" w:hAnsi="Times New Roman" w:cs="Times New Roman"/>
          <w:color w:val="222222"/>
          <w:sz w:val="24"/>
          <w:szCs w:val="24"/>
          <w:shd w:val="clear" w:color="auto" w:fill="FFFFFF"/>
        </w:rPr>
        <w:t xml:space="preserve"> intraper</w:t>
      </w:r>
      <w:r w:rsidR="002B565D" w:rsidRPr="00D725BC">
        <w:rPr>
          <w:rFonts w:ascii="Times New Roman" w:hAnsi="Times New Roman" w:cs="Times New Roman"/>
          <w:color w:val="222222"/>
          <w:sz w:val="24"/>
          <w:szCs w:val="24"/>
          <w:shd w:val="clear" w:color="auto" w:fill="FFFFFF"/>
        </w:rPr>
        <w:t>sonal intelligence than female students.</w:t>
      </w:r>
      <w:r w:rsidR="00731F9F" w:rsidRPr="00D725BC">
        <w:rPr>
          <w:rFonts w:ascii="Times New Roman" w:hAnsi="Times New Roman" w:cs="Times New Roman"/>
          <w:color w:val="222222"/>
          <w:sz w:val="24"/>
          <w:szCs w:val="24"/>
          <w:shd w:val="clear" w:color="auto" w:fill="FFFFFF"/>
        </w:rPr>
        <w:t xml:space="preserve"> The results indicate </w:t>
      </w:r>
      <w:r w:rsidR="00F34A0A" w:rsidRPr="00D725BC">
        <w:rPr>
          <w:rFonts w:ascii="Times New Roman" w:hAnsi="Times New Roman" w:cs="Times New Roman"/>
          <w:color w:val="222222"/>
          <w:sz w:val="24"/>
          <w:szCs w:val="24"/>
          <w:shd w:val="clear" w:color="auto" w:fill="FFFFFF"/>
        </w:rPr>
        <w:t xml:space="preserve">educator’s inability to utilize MI theory in their </w:t>
      </w:r>
      <w:r w:rsidR="00E66FEB" w:rsidRPr="00D725BC">
        <w:rPr>
          <w:rFonts w:ascii="Times New Roman" w:hAnsi="Times New Roman" w:cs="Times New Roman"/>
          <w:color w:val="222222"/>
          <w:sz w:val="24"/>
          <w:szCs w:val="24"/>
          <w:shd w:val="clear" w:color="auto" w:fill="FFFFFF"/>
        </w:rPr>
        <w:t xml:space="preserve">curricula especially in the early education years. </w:t>
      </w:r>
    </w:p>
    <w:p w:rsidR="00796518" w:rsidRPr="00D725BC" w:rsidRDefault="00796518" w:rsidP="006916D1">
      <w:pPr>
        <w:spacing w:before="120" w:after="120" w:line="480" w:lineRule="auto"/>
        <w:ind w:firstLine="720"/>
        <w:rPr>
          <w:rFonts w:ascii="Times New Roman" w:hAnsi="Times New Roman" w:cs="Times New Roman"/>
          <w:color w:val="222222"/>
          <w:sz w:val="24"/>
          <w:szCs w:val="24"/>
          <w:shd w:val="clear" w:color="auto" w:fill="FFFFFF"/>
        </w:rPr>
      </w:pPr>
      <w:r w:rsidRPr="00D725BC">
        <w:rPr>
          <w:rFonts w:ascii="Times New Roman" w:hAnsi="Times New Roman" w:cs="Times New Roman"/>
          <w:color w:val="222222"/>
          <w:sz w:val="24"/>
          <w:szCs w:val="24"/>
          <w:shd w:val="clear" w:color="auto" w:fill="FFFFFF"/>
        </w:rPr>
        <w:t>To ensure that students process and develop mental capabilities that help them acquir</w:t>
      </w:r>
      <w:r w:rsidR="00857F50" w:rsidRPr="00D725BC">
        <w:rPr>
          <w:rFonts w:ascii="Times New Roman" w:hAnsi="Times New Roman" w:cs="Times New Roman"/>
          <w:color w:val="222222"/>
          <w:sz w:val="24"/>
          <w:szCs w:val="24"/>
          <w:shd w:val="clear" w:color="auto" w:fill="FFFFFF"/>
        </w:rPr>
        <w:t xml:space="preserve">e knowledge in different areas throughout the course of their learning, their teachers need to prepare them right when they </w:t>
      </w:r>
      <w:r w:rsidR="00836C10" w:rsidRPr="00D725BC">
        <w:rPr>
          <w:rFonts w:ascii="Times New Roman" w:hAnsi="Times New Roman" w:cs="Times New Roman"/>
          <w:color w:val="222222"/>
          <w:sz w:val="24"/>
          <w:szCs w:val="24"/>
          <w:shd w:val="clear" w:color="auto" w:fill="FFFFFF"/>
        </w:rPr>
        <w:t xml:space="preserve">join school because the right time to do </w:t>
      </w:r>
      <w:r w:rsidR="0000492B" w:rsidRPr="00D725BC">
        <w:rPr>
          <w:rFonts w:ascii="Times New Roman" w:hAnsi="Times New Roman" w:cs="Times New Roman"/>
          <w:color w:val="222222"/>
          <w:sz w:val="24"/>
          <w:szCs w:val="24"/>
          <w:shd w:val="clear" w:color="auto" w:fill="FFFFFF"/>
        </w:rPr>
        <w:t xml:space="preserve">is when their brain is still developing. </w:t>
      </w:r>
      <w:r w:rsidR="00B510AF" w:rsidRPr="00D725BC">
        <w:rPr>
          <w:rFonts w:ascii="Times New Roman" w:hAnsi="Times New Roman" w:cs="Times New Roman"/>
          <w:color w:val="222222"/>
          <w:sz w:val="24"/>
          <w:szCs w:val="24"/>
          <w:shd w:val="clear" w:color="auto" w:fill="FFFFFF"/>
        </w:rPr>
        <w:t xml:space="preserve">According to Gardener (2002a), every individual has to develop some kind of intelligence and not everybody develops the same intelligence as the other person. </w:t>
      </w:r>
      <w:r w:rsidR="002316BE" w:rsidRPr="00D725BC">
        <w:rPr>
          <w:rFonts w:ascii="Times New Roman" w:hAnsi="Times New Roman" w:cs="Times New Roman"/>
          <w:color w:val="222222"/>
          <w:sz w:val="24"/>
          <w:szCs w:val="24"/>
          <w:shd w:val="clear" w:color="auto" w:fill="FFFFFF"/>
        </w:rPr>
        <w:t>It is this reason that teachers see students some who are “clever”</w:t>
      </w:r>
      <w:r w:rsidR="00DE65FE" w:rsidRPr="00D725BC">
        <w:rPr>
          <w:rFonts w:ascii="Times New Roman" w:hAnsi="Times New Roman" w:cs="Times New Roman"/>
          <w:color w:val="222222"/>
          <w:sz w:val="24"/>
          <w:szCs w:val="24"/>
          <w:shd w:val="clear" w:color="auto" w:fill="FFFFFF"/>
        </w:rPr>
        <w:t xml:space="preserve"> than the others. For example, </w:t>
      </w:r>
      <w:r w:rsidR="00971F66" w:rsidRPr="00D725BC">
        <w:rPr>
          <w:rFonts w:ascii="Times New Roman" w:hAnsi="Times New Roman" w:cs="Times New Roman"/>
          <w:color w:val="222222"/>
          <w:sz w:val="24"/>
          <w:szCs w:val="24"/>
          <w:shd w:val="clear" w:color="auto" w:fill="FFFFFF"/>
        </w:rPr>
        <w:t>some who are able to handle logical mathematical problems more easily while others are really good in linguistic</w:t>
      </w:r>
      <w:r w:rsidR="00A1784B" w:rsidRPr="00D725BC">
        <w:rPr>
          <w:rFonts w:ascii="Times New Roman" w:hAnsi="Times New Roman" w:cs="Times New Roman"/>
          <w:color w:val="222222"/>
          <w:sz w:val="24"/>
          <w:szCs w:val="24"/>
          <w:shd w:val="clear" w:color="auto" w:fill="FFFFFF"/>
        </w:rPr>
        <w:t>s</w:t>
      </w:r>
      <w:r w:rsidR="00971F66" w:rsidRPr="00D725BC">
        <w:rPr>
          <w:rFonts w:ascii="Times New Roman" w:hAnsi="Times New Roman" w:cs="Times New Roman"/>
          <w:color w:val="222222"/>
          <w:sz w:val="24"/>
          <w:szCs w:val="24"/>
          <w:shd w:val="clear" w:color="auto" w:fill="FFFFFF"/>
        </w:rPr>
        <w:t xml:space="preserve">. </w:t>
      </w:r>
    </w:p>
    <w:p w:rsidR="00465216" w:rsidRPr="00D725BC" w:rsidRDefault="00465216" w:rsidP="006916D1">
      <w:pPr>
        <w:spacing w:before="120" w:after="120" w:line="480" w:lineRule="auto"/>
        <w:ind w:firstLine="720"/>
        <w:rPr>
          <w:rFonts w:ascii="Times New Roman" w:hAnsi="Times New Roman" w:cs="Times New Roman"/>
          <w:color w:val="222222"/>
          <w:sz w:val="24"/>
          <w:szCs w:val="24"/>
          <w:shd w:val="clear" w:color="auto" w:fill="FFFFFF"/>
        </w:rPr>
      </w:pPr>
      <w:r w:rsidRPr="00D725BC">
        <w:rPr>
          <w:rFonts w:ascii="Times New Roman" w:hAnsi="Times New Roman" w:cs="Times New Roman"/>
          <w:color w:val="222222"/>
          <w:sz w:val="24"/>
          <w:szCs w:val="24"/>
          <w:shd w:val="clear" w:color="auto" w:fill="FFFFFF"/>
        </w:rPr>
        <w:t xml:space="preserve">To create a balance, </w:t>
      </w:r>
      <w:r w:rsidRPr="00D725BC">
        <w:rPr>
          <w:rFonts w:ascii="Times New Roman" w:hAnsi="Times New Roman" w:cs="Times New Roman"/>
          <w:color w:val="222222"/>
          <w:sz w:val="24"/>
          <w:szCs w:val="24"/>
          <w:shd w:val="clear" w:color="auto" w:fill="FFFFFF"/>
        </w:rPr>
        <w:t>González-Treviño et al (2020)</w:t>
      </w:r>
      <w:r w:rsidR="00974138" w:rsidRPr="00D725BC">
        <w:rPr>
          <w:rFonts w:ascii="Times New Roman" w:hAnsi="Times New Roman" w:cs="Times New Roman"/>
          <w:color w:val="222222"/>
          <w:sz w:val="24"/>
          <w:szCs w:val="24"/>
          <w:shd w:val="clear" w:color="auto" w:fill="FFFFFF"/>
        </w:rPr>
        <w:t xml:space="preserve"> recommend teachers to </w:t>
      </w:r>
      <w:r w:rsidR="0045479A" w:rsidRPr="00D725BC">
        <w:rPr>
          <w:rFonts w:ascii="Times New Roman" w:hAnsi="Times New Roman" w:cs="Times New Roman"/>
          <w:color w:val="222222"/>
          <w:sz w:val="24"/>
          <w:szCs w:val="24"/>
          <w:shd w:val="clear" w:color="auto" w:fill="FFFFFF"/>
        </w:rPr>
        <w:t>focus o</w:t>
      </w:r>
      <w:r w:rsidR="00C82CB3" w:rsidRPr="00D725BC">
        <w:rPr>
          <w:rFonts w:ascii="Times New Roman" w:hAnsi="Times New Roman" w:cs="Times New Roman"/>
          <w:color w:val="222222"/>
          <w:sz w:val="24"/>
          <w:szCs w:val="24"/>
          <w:shd w:val="clear" w:color="auto" w:fill="FFFFFF"/>
        </w:rPr>
        <w:t xml:space="preserve">n MI-based teaching. Their teaching strategies should emphasize the aspect of “learning” rather than the “outcome” because the goal is to know what the student is capable of so they can be helped on areas they are weak. </w:t>
      </w:r>
    </w:p>
    <w:p w:rsidR="008969F8" w:rsidRPr="00D725BC" w:rsidRDefault="008969F8" w:rsidP="00D15381">
      <w:pPr>
        <w:spacing w:before="120" w:after="120" w:line="480" w:lineRule="auto"/>
        <w:jc w:val="center"/>
        <w:rPr>
          <w:rFonts w:ascii="Times New Roman" w:hAnsi="Times New Roman" w:cs="Times New Roman"/>
          <w:b/>
          <w:color w:val="222222"/>
          <w:sz w:val="24"/>
          <w:szCs w:val="24"/>
          <w:shd w:val="clear" w:color="auto" w:fill="FFFFFF"/>
        </w:rPr>
      </w:pPr>
      <w:r w:rsidRPr="00D725BC">
        <w:rPr>
          <w:rFonts w:ascii="Times New Roman" w:hAnsi="Times New Roman" w:cs="Times New Roman"/>
          <w:b/>
          <w:color w:val="222222"/>
          <w:sz w:val="24"/>
          <w:szCs w:val="24"/>
          <w:shd w:val="clear" w:color="auto" w:fill="FFFFFF"/>
        </w:rPr>
        <w:t>Measures</w:t>
      </w:r>
    </w:p>
    <w:p w:rsidR="008969F8" w:rsidRPr="00D725BC" w:rsidRDefault="008969F8" w:rsidP="006916D1">
      <w:pPr>
        <w:spacing w:before="120" w:after="120" w:line="480" w:lineRule="auto"/>
        <w:ind w:firstLine="720"/>
        <w:rPr>
          <w:rFonts w:ascii="Times New Roman" w:hAnsi="Times New Roman" w:cs="Times New Roman"/>
          <w:color w:val="222222"/>
          <w:sz w:val="24"/>
          <w:szCs w:val="24"/>
          <w:shd w:val="clear" w:color="auto" w:fill="FFFFFF"/>
        </w:rPr>
      </w:pPr>
      <w:r w:rsidRPr="00D725BC">
        <w:rPr>
          <w:rFonts w:ascii="Times New Roman" w:hAnsi="Times New Roman" w:cs="Times New Roman"/>
          <w:color w:val="222222"/>
          <w:sz w:val="24"/>
          <w:szCs w:val="24"/>
          <w:shd w:val="clear" w:color="auto" w:fill="FFFFFF"/>
        </w:rPr>
        <w:t>The researchers used</w:t>
      </w:r>
      <w:r w:rsidR="009A10E8" w:rsidRPr="00D725BC">
        <w:rPr>
          <w:rFonts w:ascii="Times New Roman" w:hAnsi="Times New Roman" w:cs="Times New Roman"/>
          <w:color w:val="222222"/>
          <w:sz w:val="24"/>
          <w:szCs w:val="24"/>
          <w:shd w:val="clear" w:color="auto" w:fill="FFFFFF"/>
        </w:rPr>
        <w:t xml:space="preserve"> a seven-point Likert scale known as</w:t>
      </w:r>
      <w:r w:rsidRPr="00D725BC">
        <w:rPr>
          <w:rFonts w:ascii="Times New Roman" w:hAnsi="Times New Roman" w:cs="Times New Roman"/>
          <w:color w:val="222222"/>
          <w:sz w:val="24"/>
          <w:szCs w:val="24"/>
          <w:shd w:val="clear" w:color="auto" w:fill="FFFFFF"/>
        </w:rPr>
        <w:t xml:space="preserve"> “minds scale of multiple intelligence”</w:t>
      </w:r>
      <w:r w:rsidR="007D7172" w:rsidRPr="00D725BC">
        <w:rPr>
          <w:rFonts w:ascii="Times New Roman" w:hAnsi="Times New Roman" w:cs="Times New Roman"/>
          <w:color w:val="222222"/>
          <w:sz w:val="24"/>
          <w:szCs w:val="24"/>
          <w:shd w:val="clear" w:color="auto" w:fill="FFFFFF"/>
        </w:rPr>
        <w:t xml:space="preserve"> that contained 72 questions. Participants were </w:t>
      </w:r>
      <w:r w:rsidR="00861853" w:rsidRPr="00D725BC">
        <w:rPr>
          <w:rFonts w:ascii="Times New Roman" w:hAnsi="Times New Roman" w:cs="Times New Roman"/>
          <w:color w:val="222222"/>
          <w:sz w:val="24"/>
          <w:szCs w:val="24"/>
          <w:shd w:val="clear" w:color="auto" w:fill="FFFFFF"/>
        </w:rPr>
        <w:t>asked</w:t>
      </w:r>
      <w:r w:rsidR="007D7172" w:rsidRPr="00D725BC">
        <w:rPr>
          <w:rFonts w:ascii="Times New Roman" w:hAnsi="Times New Roman" w:cs="Times New Roman"/>
          <w:color w:val="222222"/>
          <w:sz w:val="24"/>
          <w:szCs w:val="24"/>
          <w:shd w:val="clear" w:color="auto" w:fill="FFFFFF"/>
        </w:rPr>
        <w:t xml:space="preserve"> to respond to the questions by indicating whether or not they agree or disagree with the provided statement. </w:t>
      </w:r>
      <w:r w:rsidR="002833A8" w:rsidRPr="00D725BC">
        <w:rPr>
          <w:rFonts w:ascii="Times New Roman" w:hAnsi="Times New Roman" w:cs="Times New Roman"/>
          <w:color w:val="222222"/>
          <w:sz w:val="24"/>
          <w:szCs w:val="24"/>
          <w:shd w:val="clear" w:color="auto" w:fill="FFFFFF"/>
        </w:rPr>
        <w:t xml:space="preserve">The statements evaluated their multiple intelligence on the basis of Gardener’s eight classifications. </w:t>
      </w:r>
      <w:r w:rsidR="00A74656" w:rsidRPr="00D725BC">
        <w:rPr>
          <w:rFonts w:ascii="Times New Roman" w:hAnsi="Times New Roman" w:cs="Times New Roman"/>
          <w:color w:val="222222"/>
          <w:sz w:val="24"/>
          <w:szCs w:val="24"/>
          <w:shd w:val="clear" w:color="auto" w:fill="FFFFFF"/>
        </w:rPr>
        <w:t>According to the researchers, the scale helped them obtain consistency with a Cronbach alpha of 0.88 compared to 0.94 achieved in previous studies such as in that of</w:t>
      </w:r>
      <w:r w:rsidR="00D74F34" w:rsidRPr="00D725BC">
        <w:rPr>
          <w:rFonts w:ascii="Times New Roman" w:hAnsi="Times New Roman" w:cs="Times New Roman"/>
          <w:color w:val="222222"/>
          <w:sz w:val="24"/>
          <w:szCs w:val="24"/>
          <w:shd w:val="clear" w:color="auto" w:fill="FFFFFF"/>
        </w:rPr>
        <w:t xml:space="preserve"> Sanchez-</w:t>
      </w:r>
      <w:r w:rsidR="00A74656" w:rsidRPr="00D725BC">
        <w:rPr>
          <w:rFonts w:ascii="Times New Roman" w:hAnsi="Times New Roman" w:cs="Times New Roman"/>
          <w:color w:val="222222"/>
          <w:sz w:val="24"/>
          <w:szCs w:val="24"/>
          <w:shd w:val="clear" w:color="auto" w:fill="FFFFFF"/>
        </w:rPr>
        <w:t>Ruiz, 20</w:t>
      </w:r>
      <w:r w:rsidR="00D74F34" w:rsidRPr="00D725BC">
        <w:rPr>
          <w:rFonts w:ascii="Times New Roman" w:hAnsi="Times New Roman" w:cs="Times New Roman"/>
          <w:color w:val="222222"/>
          <w:sz w:val="24"/>
          <w:szCs w:val="24"/>
          <w:shd w:val="clear" w:color="auto" w:fill="FFFFFF"/>
        </w:rPr>
        <w:t>13</w:t>
      </w:r>
      <w:r w:rsidR="00A74656" w:rsidRPr="00D725BC">
        <w:rPr>
          <w:rFonts w:ascii="Times New Roman" w:hAnsi="Times New Roman" w:cs="Times New Roman"/>
          <w:color w:val="222222"/>
          <w:sz w:val="24"/>
          <w:szCs w:val="24"/>
          <w:shd w:val="clear" w:color="auto" w:fill="FFFFFF"/>
        </w:rPr>
        <w:t>; Delgado, 201</w:t>
      </w:r>
      <w:r w:rsidR="008565FD" w:rsidRPr="00D725BC">
        <w:rPr>
          <w:rFonts w:ascii="Times New Roman" w:hAnsi="Times New Roman" w:cs="Times New Roman"/>
          <w:color w:val="222222"/>
          <w:sz w:val="24"/>
          <w:szCs w:val="24"/>
          <w:shd w:val="clear" w:color="auto" w:fill="FFFFFF"/>
        </w:rPr>
        <w:t>5</w:t>
      </w:r>
      <w:r w:rsidR="00A74656" w:rsidRPr="00D725BC">
        <w:rPr>
          <w:rFonts w:ascii="Times New Roman" w:hAnsi="Times New Roman" w:cs="Times New Roman"/>
          <w:color w:val="222222"/>
          <w:sz w:val="24"/>
          <w:szCs w:val="24"/>
          <w:shd w:val="clear" w:color="auto" w:fill="FFFFFF"/>
        </w:rPr>
        <w:t>; and Rodriguez</w:t>
      </w:r>
      <w:r w:rsidR="008565FD" w:rsidRPr="00D725BC">
        <w:rPr>
          <w:rFonts w:ascii="Times New Roman" w:hAnsi="Times New Roman" w:cs="Times New Roman"/>
          <w:color w:val="222222"/>
          <w:sz w:val="24"/>
          <w:szCs w:val="24"/>
          <w:shd w:val="clear" w:color="auto" w:fill="FFFFFF"/>
        </w:rPr>
        <w:t xml:space="preserve"> et al</w:t>
      </w:r>
      <w:r w:rsidR="00A74656" w:rsidRPr="00D725BC">
        <w:rPr>
          <w:rFonts w:ascii="Times New Roman" w:hAnsi="Times New Roman" w:cs="Times New Roman"/>
          <w:color w:val="222222"/>
          <w:sz w:val="24"/>
          <w:szCs w:val="24"/>
          <w:shd w:val="clear" w:color="auto" w:fill="FFFFFF"/>
        </w:rPr>
        <w:t>, 201</w:t>
      </w:r>
      <w:r w:rsidR="008565FD" w:rsidRPr="00D725BC">
        <w:rPr>
          <w:rFonts w:ascii="Times New Roman" w:hAnsi="Times New Roman" w:cs="Times New Roman"/>
          <w:color w:val="222222"/>
          <w:sz w:val="24"/>
          <w:szCs w:val="24"/>
          <w:shd w:val="clear" w:color="auto" w:fill="FFFFFF"/>
        </w:rPr>
        <w:t>9</w:t>
      </w:r>
      <w:r w:rsidR="00A74656" w:rsidRPr="00D725BC">
        <w:rPr>
          <w:rFonts w:ascii="Times New Roman" w:hAnsi="Times New Roman" w:cs="Times New Roman"/>
          <w:color w:val="222222"/>
          <w:sz w:val="24"/>
          <w:szCs w:val="24"/>
          <w:shd w:val="clear" w:color="auto" w:fill="FFFFFF"/>
        </w:rPr>
        <w:t>.</w:t>
      </w:r>
    </w:p>
    <w:p w:rsidR="00813E23" w:rsidRPr="00D725BC" w:rsidRDefault="00813E23" w:rsidP="00D15381">
      <w:pPr>
        <w:spacing w:before="120" w:after="120" w:line="480" w:lineRule="auto"/>
        <w:jc w:val="center"/>
        <w:rPr>
          <w:rFonts w:ascii="Times New Roman" w:hAnsi="Times New Roman" w:cs="Times New Roman"/>
          <w:b/>
          <w:color w:val="222222"/>
          <w:sz w:val="24"/>
          <w:szCs w:val="24"/>
          <w:shd w:val="clear" w:color="auto" w:fill="FFFFFF"/>
        </w:rPr>
      </w:pPr>
      <w:r w:rsidRPr="00D725BC">
        <w:rPr>
          <w:rFonts w:ascii="Times New Roman" w:hAnsi="Times New Roman" w:cs="Times New Roman"/>
          <w:b/>
          <w:color w:val="222222"/>
          <w:sz w:val="24"/>
          <w:szCs w:val="24"/>
          <w:shd w:val="clear" w:color="auto" w:fill="FFFFFF"/>
        </w:rPr>
        <w:t>Statistical Analysis</w:t>
      </w:r>
    </w:p>
    <w:p w:rsidR="00813E23" w:rsidRPr="00D725BC" w:rsidRDefault="00C322CA" w:rsidP="006916D1">
      <w:pPr>
        <w:spacing w:before="120" w:after="120" w:line="480" w:lineRule="auto"/>
        <w:ind w:firstLine="720"/>
        <w:rPr>
          <w:rFonts w:ascii="Times New Roman" w:hAnsi="Times New Roman" w:cs="Times New Roman"/>
          <w:color w:val="222222"/>
          <w:sz w:val="24"/>
          <w:szCs w:val="24"/>
          <w:shd w:val="clear" w:color="auto" w:fill="FFFFFF"/>
        </w:rPr>
      </w:pPr>
      <w:r w:rsidRPr="00D725BC">
        <w:rPr>
          <w:rFonts w:ascii="Times New Roman" w:hAnsi="Times New Roman" w:cs="Times New Roman"/>
          <w:color w:val="222222"/>
          <w:sz w:val="24"/>
          <w:szCs w:val="24"/>
          <w:shd w:val="clear" w:color="auto" w:fill="FFFFFF"/>
        </w:rPr>
        <w:lastRenderedPageBreak/>
        <w:t xml:space="preserve">To determine the difference between different genders. The researchers performed a multiple-analysis-of –variance using gender as an independent variable and the eight categories of intelligence as dependent variables. </w:t>
      </w:r>
    </w:p>
    <w:p w:rsidR="00984A63" w:rsidRPr="00D725BC" w:rsidRDefault="00984A63" w:rsidP="00D15381">
      <w:pPr>
        <w:spacing w:before="120" w:after="120" w:line="480" w:lineRule="auto"/>
        <w:jc w:val="center"/>
        <w:rPr>
          <w:rFonts w:ascii="Times New Roman" w:hAnsi="Times New Roman" w:cs="Times New Roman"/>
          <w:b/>
          <w:color w:val="222222"/>
          <w:sz w:val="24"/>
          <w:szCs w:val="24"/>
          <w:shd w:val="clear" w:color="auto" w:fill="FFFFFF"/>
        </w:rPr>
      </w:pPr>
      <w:r w:rsidRPr="00D725BC">
        <w:rPr>
          <w:rFonts w:ascii="Times New Roman" w:hAnsi="Times New Roman" w:cs="Times New Roman"/>
          <w:b/>
          <w:color w:val="222222"/>
          <w:sz w:val="24"/>
          <w:szCs w:val="24"/>
          <w:shd w:val="clear" w:color="auto" w:fill="FFFFFF"/>
        </w:rPr>
        <w:t>Future Research</w:t>
      </w:r>
    </w:p>
    <w:p w:rsidR="00984A63" w:rsidRPr="00D725BC" w:rsidRDefault="006D6FEC" w:rsidP="006916D1">
      <w:pPr>
        <w:spacing w:before="120" w:after="120" w:line="480" w:lineRule="auto"/>
        <w:ind w:firstLine="720"/>
        <w:rPr>
          <w:rFonts w:ascii="Times New Roman" w:hAnsi="Times New Roman" w:cs="Times New Roman"/>
          <w:color w:val="222222"/>
          <w:sz w:val="24"/>
          <w:szCs w:val="24"/>
          <w:shd w:val="clear" w:color="auto" w:fill="FFFFFF"/>
        </w:rPr>
      </w:pPr>
      <w:r w:rsidRPr="00D725BC">
        <w:rPr>
          <w:rFonts w:ascii="Times New Roman" w:hAnsi="Times New Roman" w:cs="Times New Roman"/>
          <w:color w:val="222222"/>
          <w:sz w:val="24"/>
          <w:szCs w:val="24"/>
          <w:shd w:val="clear" w:color="auto" w:fill="FFFFFF"/>
        </w:rPr>
        <w:t xml:space="preserve">As mentioned earlier, </w:t>
      </w:r>
      <w:r w:rsidR="006F7FDA" w:rsidRPr="00D725BC">
        <w:rPr>
          <w:rFonts w:ascii="Times New Roman" w:hAnsi="Times New Roman" w:cs="Times New Roman"/>
          <w:color w:val="222222"/>
          <w:sz w:val="24"/>
          <w:szCs w:val="24"/>
          <w:shd w:val="clear" w:color="auto" w:fill="FFFFFF"/>
        </w:rPr>
        <w:t>researchers did not find any significant difference between MI demonstrated by different genders. However, they noted some differences</w:t>
      </w:r>
      <w:r w:rsidR="003A774B" w:rsidRPr="00D725BC">
        <w:rPr>
          <w:rFonts w:ascii="Times New Roman" w:hAnsi="Times New Roman" w:cs="Times New Roman"/>
          <w:color w:val="222222"/>
          <w:sz w:val="24"/>
          <w:szCs w:val="24"/>
          <w:shd w:val="clear" w:color="auto" w:fill="FFFFFF"/>
        </w:rPr>
        <w:t xml:space="preserve"> in intrapersonal intelligence. Researchers need to </w:t>
      </w:r>
      <w:r w:rsidR="001016E5" w:rsidRPr="00D725BC">
        <w:rPr>
          <w:rFonts w:ascii="Times New Roman" w:hAnsi="Times New Roman" w:cs="Times New Roman"/>
          <w:color w:val="222222"/>
          <w:sz w:val="24"/>
          <w:szCs w:val="24"/>
          <w:shd w:val="clear" w:color="auto" w:fill="FFFFFF"/>
        </w:rPr>
        <w:t xml:space="preserve">expand the scope of their study to determine whether or not intrapersonal intelligence has anything to do with development of multiple intelligence. Also, they need to find out whether or not educators has enough expertise to create environments that encourage MI. </w:t>
      </w:r>
    </w:p>
    <w:p w:rsidR="003647FE" w:rsidRPr="00D725BC" w:rsidRDefault="003647FE" w:rsidP="006916D1">
      <w:pPr>
        <w:spacing w:before="120" w:after="120" w:line="480" w:lineRule="auto"/>
        <w:ind w:firstLine="720"/>
        <w:rPr>
          <w:rFonts w:ascii="Times New Roman" w:hAnsi="Times New Roman" w:cs="Times New Roman"/>
          <w:color w:val="222222"/>
          <w:sz w:val="24"/>
          <w:szCs w:val="24"/>
          <w:shd w:val="clear" w:color="auto" w:fill="FFFFFF"/>
        </w:rPr>
      </w:pPr>
    </w:p>
    <w:p w:rsidR="00D15362" w:rsidRPr="00D725BC" w:rsidRDefault="00D15362" w:rsidP="006916D1">
      <w:pPr>
        <w:spacing w:before="120" w:after="120" w:line="480" w:lineRule="auto"/>
        <w:ind w:firstLine="720"/>
        <w:rPr>
          <w:rFonts w:ascii="Times New Roman" w:hAnsi="Times New Roman" w:cs="Times New Roman"/>
          <w:color w:val="222222"/>
          <w:sz w:val="24"/>
          <w:szCs w:val="24"/>
          <w:shd w:val="clear" w:color="auto" w:fill="FFFFFF"/>
        </w:rPr>
      </w:pPr>
    </w:p>
    <w:p w:rsidR="00D15362" w:rsidRPr="00D725BC" w:rsidRDefault="00D15362" w:rsidP="006916D1">
      <w:pPr>
        <w:spacing w:before="120" w:after="120" w:line="480" w:lineRule="auto"/>
        <w:ind w:firstLine="720"/>
        <w:rPr>
          <w:rFonts w:ascii="Times New Roman" w:hAnsi="Times New Roman" w:cs="Times New Roman"/>
          <w:color w:val="222222"/>
          <w:sz w:val="24"/>
          <w:szCs w:val="24"/>
          <w:shd w:val="clear" w:color="auto" w:fill="FFFFFF"/>
        </w:rPr>
      </w:pPr>
    </w:p>
    <w:p w:rsidR="00517E1D" w:rsidRPr="00D725BC" w:rsidRDefault="00517E1D" w:rsidP="006916D1">
      <w:pPr>
        <w:spacing w:before="120" w:after="120" w:line="480" w:lineRule="auto"/>
        <w:ind w:firstLine="720"/>
        <w:rPr>
          <w:rFonts w:ascii="Times New Roman" w:hAnsi="Times New Roman" w:cs="Times New Roman"/>
          <w:b/>
          <w:sz w:val="24"/>
          <w:szCs w:val="24"/>
        </w:rPr>
      </w:pPr>
      <w:r w:rsidRPr="00D725BC">
        <w:rPr>
          <w:rFonts w:ascii="Times New Roman" w:hAnsi="Times New Roman" w:cs="Times New Roman"/>
          <w:b/>
          <w:sz w:val="24"/>
          <w:szCs w:val="24"/>
        </w:rPr>
        <w:br w:type="page"/>
      </w:r>
    </w:p>
    <w:p w:rsidR="004627C0" w:rsidRPr="00D725BC" w:rsidRDefault="00964482" w:rsidP="00A862C7">
      <w:pPr>
        <w:spacing w:before="120" w:after="120" w:line="480" w:lineRule="auto"/>
        <w:jc w:val="center"/>
        <w:rPr>
          <w:rFonts w:ascii="Times New Roman" w:hAnsi="Times New Roman" w:cs="Times New Roman"/>
          <w:b/>
          <w:sz w:val="24"/>
          <w:szCs w:val="24"/>
        </w:rPr>
      </w:pPr>
      <w:r w:rsidRPr="00D725BC">
        <w:rPr>
          <w:rFonts w:ascii="Times New Roman" w:hAnsi="Times New Roman" w:cs="Times New Roman"/>
          <w:b/>
          <w:sz w:val="24"/>
          <w:szCs w:val="24"/>
        </w:rPr>
        <w:lastRenderedPageBreak/>
        <w:t>References</w:t>
      </w:r>
    </w:p>
    <w:p w:rsidR="00D1307B" w:rsidRPr="00D725BC" w:rsidRDefault="00D1307B" w:rsidP="00D1307B">
      <w:pPr>
        <w:spacing w:before="120" w:after="120" w:line="480" w:lineRule="auto"/>
        <w:ind w:left="720" w:hanging="720"/>
        <w:rPr>
          <w:rFonts w:ascii="Times New Roman" w:hAnsi="Times New Roman" w:cs="Times New Roman"/>
          <w:color w:val="222222"/>
          <w:sz w:val="24"/>
          <w:szCs w:val="24"/>
          <w:shd w:val="clear" w:color="auto" w:fill="FFFFFF"/>
        </w:rPr>
      </w:pPr>
      <w:r w:rsidRPr="00D725BC">
        <w:rPr>
          <w:rFonts w:ascii="Times New Roman" w:hAnsi="Times New Roman" w:cs="Times New Roman"/>
          <w:color w:val="222222"/>
          <w:sz w:val="24"/>
          <w:szCs w:val="24"/>
          <w:shd w:val="clear" w:color="auto" w:fill="FFFFFF"/>
        </w:rPr>
        <w:t>Delgado, M. T. (2015). Multiple Intelligences and Vocabulary Levels of The Teachers Education Students: Bases for Instructional Materials Development. </w:t>
      </w:r>
      <w:r w:rsidRPr="00D725BC">
        <w:rPr>
          <w:rFonts w:ascii="Times New Roman" w:hAnsi="Times New Roman" w:cs="Times New Roman"/>
          <w:i/>
          <w:iCs/>
          <w:color w:val="222222"/>
          <w:sz w:val="24"/>
          <w:szCs w:val="24"/>
          <w:shd w:val="clear" w:color="auto" w:fill="FFFFFF"/>
        </w:rPr>
        <w:t>International Journal of Multidisciplinary Research</w:t>
      </w:r>
      <w:r w:rsidRPr="00D725BC">
        <w:rPr>
          <w:rFonts w:ascii="Times New Roman" w:hAnsi="Times New Roman" w:cs="Times New Roman"/>
          <w:color w:val="222222"/>
          <w:sz w:val="24"/>
          <w:szCs w:val="24"/>
          <w:shd w:val="clear" w:color="auto" w:fill="FFFFFF"/>
        </w:rPr>
        <w:t>, </w:t>
      </w:r>
      <w:r w:rsidRPr="00D725BC">
        <w:rPr>
          <w:rFonts w:ascii="Times New Roman" w:hAnsi="Times New Roman" w:cs="Times New Roman"/>
          <w:i/>
          <w:iCs/>
          <w:color w:val="222222"/>
          <w:sz w:val="24"/>
          <w:szCs w:val="24"/>
          <w:shd w:val="clear" w:color="auto" w:fill="FFFFFF"/>
        </w:rPr>
        <w:t>3</w:t>
      </w:r>
      <w:r w:rsidRPr="00D725BC">
        <w:rPr>
          <w:rFonts w:ascii="Times New Roman" w:hAnsi="Times New Roman" w:cs="Times New Roman"/>
          <w:color w:val="222222"/>
          <w:sz w:val="24"/>
          <w:szCs w:val="24"/>
          <w:shd w:val="clear" w:color="auto" w:fill="FFFFFF"/>
        </w:rPr>
        <w:t>(1).</w:t>
      </w:r>
    </w:p>
    <w:p w:rsidR="00D725BC" w:rsidRPr="00D725BC" w:rsidRDefault="00D725BC" w:rsidP="00D725BC">
      <w:pPr>
        <w:spacing w:before="120" w:after="120" w:line="480" w:lineRule="auto"/>
        <w:ind w:left="720" w:hanging="720"/>
        <w:rPr>
          <w:rFonts w:ascii="Times New Roman" w:hAnsi="Times New Roman" w:cs="Times New Roman"/>
          <w:color w:val="222222"/>
          <w:sz w:val="24"/>
          <w:szCs w:val="24"/>
          <w:shd w:val="clear" w:color="auto" w:fill="FFFFFF"/>
        </w:rPr>
      </w:pPr>
      <w:r w:rsidRPr="00D725BC">
        <w:rPr>
          <w:rFonts w:ascii="Times New Roman" w:hAnsi="Times New Roman" w:cs="Times New Roman"/>
          <w:color w:val="222222"/>
          <w:sz w:val="24"/>
          <w:szCs w:val="24"/>
          <w:shd w:val="clear" w:color="auto" w:fill="FFFFFF"/>
        </w:rPr>
        <w:t>González-Treviño, I. M., Núñez-Rocha, G. M., Valencia-Hernández, J. M., &amp; Arrona-Palacios, A. (2020). Assessment of multiple intelligences in elementary school students in Mexico: An exploratory study. </w:t>
      </w:r>
      <w:r w:rsidRPr="00D725BC">
        <w:rPr>
          <w:rFonts w:ascii="Times New Roman" w:hAnsi="Times New Roman" w:cs="Times New Roman"/>
          <w:i/>
          <w:iCs/>
          <w:color w:val="222222"/>
          <w:sz w:val="24"/>
          <w:szCs w:val="24"/>
          <w:shd w:val="clear" w:color="auto" w:fill="FFFFFF"/>
        </w:rPr>
        <w:t>Heliyon</w:t>
      </w:r>
      <w:r w:rsidRPr="00D725BC">
        <w:rPr>
          <w:rFonts w:ascii="Times New Roman" w:hAnsi="Times New Roman" w:cs="Times New Roman"/>
          <w:color w:val="222222"/>
          <w:sz w:val="24"/>
          <w:szCs w:val="24"/>
          <w:shd w:val="clear" w:color="auto" w:fill="FFFFFF"/>
        </w:rPr>
        <w:t>, </w:t>
      </w:r>
      <w:r w:rsidRPr="00D725BC">
        <w:rPr>
          <w:rFonts w:ascii="Times New Roman" w:hAnsi="Times New Roman" w:cs="Times New Roman"/>
          <w:i/>
          <w:iCs/>
          <w:color w:val="222222"/>
          <w:sz w:val="24"/>
          <w:szCs w:val="24"/>
          <w:shd w:val="clear" w:color="auto" w:fill="FFFFFF"/>
        </w:rPr>
        <w:t>6</w:t>
      </w:r>
      <w:r w:rsidRPr="00D725BC">
        <w:rPr>
          <w:rFonts w:ascii="Times New Roman" w:hAnsi="Times New Roman" w:cs="Times New Roman"/>
          <w:color w:val="222222"/>
          <w:sz w:val="24"/>
          <w:szCs w:val="24"/>
          <w:shd w:val="clear" w:color="auto" w:fill="FFFFFF"/>
        </w:rPr>
        <w:t>(4), e03777.</w:t>
      </w:r>
    </w:p>
    <w:p w:rsidR="00A006AD" w:rsidRPr="00D725BC" w:rsidRDefault="00A006AD" w:rsidP="00D1307B">
      <w:pPr>
        <w:spacing w:before="120" w:after="120" w:line="480" w:lineRule="auto"/>
        <w:ind w:left="720" w:hanging="720"/>
        <w:rPr>
          <w:rFonts w:ascii="Times New Roman" w:hAnsi="Times New Roman" w:cs="Times New Roman"/>
          <w:color w:val="222222"/>
          <w:sz w:val="24"/>
          <w:szCs w:val="24"/>
          <w:shd w:val="clear" w:color="auto" w:fill="FFFFFF"/>
        </w:rPr>
      </w:pPr>
      <w:r w:rsidRPr="00D725BC">
        <w:rPr>
          <w:rFonts w:ascii="Times New Roman" w:hAnsi="Times New Roman" w:cs="Times New Roman"/>
          <w:color w:val="222222"/>
          <w:sz w:val="24"/>
          <w:szCs w:val="24"/>
          <w:shd w:val="clear" w:color="auto" w:fill="FFFFFF"/>
        </w:rPr>
        <w:t>Garmen, P., Rodriguez, C., Garcia-Redondo, P., &amp; San-Pedro-Veledo, J. C. (2019). Multiple intelligences and video games: Assessment and intervention with TOI software. </w:t>
      </w:r>
      <w:r w:rsidRPr="00D725BC">
        <w:rPr>
          <w:rFonts w:ascii="Times New Roman" w:hAnsi="Times New Roman" w:cs="Times New Roman"/>
          <w:i/>
          <w:iCs/>
          <w:color w:val="222222"/>
          <w:sz w:val="24"/>
          <w:szCs w:val="24"/>
          <w:shd w:val="clear" w:color="auto" w:fill="FFFFFF"/>
        </w:rPr>
        <w:t>Comunicar. Media Education Research Journal</w:t>
      </w:r>
      <w:r w:rsidRPr="00D725BC">
        <w:rPr>
          <w:rFonts w:ascii="Times New Roman" w:hAnsi="Times New Roman" w:cs="Times New Roman"/>
          <w:color w:val="222222"/>
          <w:sz w:val="24"/>
          <w:szCs w:val="24"/>
          <w:shd w:val="clear" w:color="auto" w:fill="FFFFFF"/>
        </w:rPr>
        <w:t>, </w:t>
      </w:r>
      <w:r w:rsidRPr="00D725BC">
        <w:rPr>
          <w:rFonts w:ascii="Times New Roman" w:hAnsi="Times New Roman" w:cs="Times New Roman"/>
          <w:i/>
          <w:iCs/>
          <w:color w:val="222222"/>
          <w:sz w:val="24"/>
          <w:szCs w:val="24"/>
          <w:shd w:val="clear" w:color="auto" w:fill="FFFFFF"/>
        </w:rPr>
        <w:t>27</w:t>
      </w:r>
      <w:r w:rsidRPr="00D725BC">
        <w:rPr>
          <w:rFonts w:ascii="Times New Roman" w:hAnsi="Times New Roman" w:cs="Times New Roman"/>
          <w:color w:val="222222"/>
          <w:sz w:val="24"/>
          <w:szCs w:val="24"/>
          <w:shd w:val="clear" w:color="auto" w:fill="FFFFFF"/>
        </w:rPr>
        <w:t>(1).</w:t>
      </w:r>
    </w:p>
    <w:p w:rsidR="00414C50" w:rsidRPr="00D725BC" w:rsidRDefault="0080687A" w:rsidP="0080687A">
      <w:pPr>
        <w:spacing w:before="120" w:after="120" w:line="480" w:lineRule="auto"/>
        <w:ind w:left="720" w:hanging="720"/>
        <w:rPr>
          <w:rFonts w:ascii="Times New Roman" w:hAnsi="Times New Roman" w:cs="Times New Roman"/>
          <w:sz w:val="24"/>
          <w:szCs w:val="24"/>
        </w:rPr>
      </w:pPr>
      <w:r w:rsidRPr="00D725BC">
        <w:rPr>
          <w:rFonts w:ascii="Times New Roman" w:hAnsi="Times New Roman" w:cs="Times New Roman"/>
          <w:color w:val="222222"/>
          <w:sz w:val="24"/>
          <w:szCs w:val="24"/>
          <w:shd w:val="clear" w:color="auto" w:fill="FFFFFF"/>
        </w:rPr>
        <w:t>Sanchez-Ruiz, M. J., Mavroveli, S., &amp; Poullis, J. (2013). Trait emotional intelligence and its links to university performance: An examination. </w:t>
      </w:r>
      <w:r w:rsidRPr="00D725BC">
        <w:rPr>
          <w:rFonts w:ascii="Times New Roman" w:hAnsi="Times New Roman" w:cs="Times New Roman"/>
          <w:i/>
          <w:iCs/>
          <w:color w:val="222222"/>
          <w:sz w:val="24"/>
          <w:szCs w:val="24"/>
          <w:shd w:val="clear" w:color="auto" w:fill="FFFFFF"/>
        </w:rPr>
        <w:t>Personality and individual differences</w:t>
      </w:r>
      <w:r w:rsidRPr="00D725BC">
        <w:rPr>
          <w:rFonts w:ascii="Times New Roman" w:hAnsi="Times New Roman" w:cs="Times New Roman"/>
          <w:color w:val="222222"/>
          <w:sz w:val="24"/>
          <w:szCs w:val="24"/>
          <w:shd w:val="clear" w:color="auto" w:fill="FFFFFF"/>
        </w:rPr>
        <w:t>, </w:t>
      </w:r>
      <w:r w:rsidRPr="00D725BC">
        <w:rPr>
          <w:rFonts w:ascii="Times New Roman" w:hAnsi="Times New Roman" w:cs="Times New Roman"/>
          <w:i/>
          <w:iCs/>
          <w:color w:val="222222"/>
          <w:sz w:val="24"/>
          <w:szCs w:val="24"/>
          <w:shd w:val="clear" w:color="auto" w:fill="FFFFFF"/>
        </w:rPr>
        <w:t>54</w:t>
      </w:r>
      <w:r w:rsidRPr="00D725BC">
        <w:rPr>
          <w:rFonts w:ascii="Times New Roman" w:hAnsi="Times New Roman" w:cs="Times New Roman"/>
          <w:color w:val="222222"/>
          <w:sz w:val="24"/>
          <w:szCs w:val="24"/>
          <w:shd w:val="clear" w:color="auto" w:fill="FFFFFF"/>
        </w:rPr>
        <w:t>(5), 658-662.</w:t>
      </w:r>
    </w:p>
    <w:sectPr w:rsidR="00414C50" w:rsidRPr="00D725BC" w:rsidSect="00EB1D2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3105" w:rsidRDefault="00843105" w:rsidP="00EB1D2A">
      <w:pPr>
        <w:spacing w:after="0" w:line="240" w:lineRule="auto"/>
      </w:pPr>
      <w:r>
        <w:separator/>
      </w:r>
    </w:p>
  </w:endnote>
  <w:endnote w:type="continuationSeparator" w:id="0">
    <w:p w:rsidR="00843105" w:rsidRDefault="00843105" w:rsidP="00EB1D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3105" w:rsidRDefault="00843105" w:rsidP="00EB1D2A">
      <w:pPr>
        <w:spacing w:after="0" w:line="240" w:lineRule="auto"/>
      </w:pPr>
      <w:r>
        <w:separator/>
      </w:r>
    </w:p>
  </w:footnote>
  <w:footnote w:type="continuationSeparator" w:id="0">
    <w:p w:rsidR="00843105" w:rsidRDefault="00843105" w:rsidP="00EB1D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3073" w:rsidRPr="000D3073" w:rsidRDefault="000D3073">
    <w:pPr>
      <w:pStyle w:val="Header"/>
      <w:rPr>
        <w:rFonts w:ascii="Times New Roman" w:hAnsi="Times New Roman" w:cs="Times New Roman"/>
        <w:sz w:val="24"/>
        <w:szCs w:val="24"/>
      </w:rPr>
    </w:pPr>
    <w:r w:rsidRPr="000D3073">
      <w:rPr>
        <w:rFonts w:ascii="Times New Roman" w:hAnsi="Times New Roman" w:cs="Times New Roman"/>
        <w:sz w:val="24"/>
        <w:szCs w:val="24"/>
      </w:rPr>
      <w:t>MULTIPLE INTELLIGENCE</w:t>
    </w:r>
    <w:r w:rsidRPr="000D3073">
      <w:rPr>
        <w:rFonts w:ascii="Times New Roman" w:hAnsi="Times New Roman" w:cs="Times New Roman"/>
        <w:sz w:val="24"/>
        <w:szCs w:val="24"/>
      </w:rPr>
      <w:tab/>
    </w:r>
    <w:r w:rsidRPr="000D3073">
      <w:rPr>
        <w:rFonts w:ascii="Times New Roman" w:hAnsi="Times New Roman" w:cs="Times New Roman"/>
        <w:sz w:val="24"/>
        <w:szCs w:val="24"/>
      </w:rPr>
      <w:tab/>
    </w:r>
    <w:r w:rsidRPr="000D3073">
      <w:rPr>
        <w:rFonts w:ascii="Times New Roman" w:hAnsi="Times New Roman" w:cs="Times New Roman"/>
        <w:sz w:val="24"/>
        <w:szCs w:val="24"/>
      </w:rPr>
      <w:fldChar w:fldCharType="begin"/>
    </w:r>
    <w:r w:rsidRPr="000D3073">
      <w:rPr>
        <w:rFonts w:ascii="Times New Roman" w:hAnsi="Times New Roman" w:cs="Times New Roman"/>
        <w:sz w:val="24"/>
        <w:szCs w:val="24"/>
      </w:rPr>
      <w:instrText xml:space="preserve"> PAGE   \* MERGEFORMAT </w:instrText>
    </w:r>
    <w:r w:rsidRPr="000D3073">
      <w:rPr>
        <w:rFonts w:ascii="Times New Roman" w:hAnsi="Times New Roman" w:cs="Times New Roman"/>
        <w:sz w:val="24"/>
        <w:szCs w:val="24"/>
      </w:rPr>
      <w:fldChar w:fldCharType="separate"/>
    </w:r>
    <w:r w:rsidR="005876B5">
      <w:rPr>
        <w:rFonts w:ascii="Times New Roman" w:hAnsi="Times New Roman" w:cs="Times New Roman"/>
        <w:noProof/>
        <w:sz w:val="24"/>
        <w:szCs w:val="24"/>
      </w:rPr>
      <w:t>5</w:t>
    </w:r>
    <w:r w:rsidRPr="000D307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1D2A" w:rsidRPr="00EB1D2A" w:rsidRDefault="00EB1D2A">
    <w:pPr>
      <w:pStyle w:val="Header"/>
      <w:rPr>
        <w:rFonts w:ascii="Times New Roman" w:hAnsi="Times New Roman" w:cs="Times New Roman"/>
        <w:sz w:val="24"/>
        <w:szCs w:val="24"/>
      </w:rPr>
    </w:pPr>
    <w:r w:rsidRPr="00EB1D2A">
      <w:rPr>
        <w:rFonts w:ascii="Times New Roman" w:hAnsi="Times New Roman" w:cs="Times New Roman"/>
        <w:sz w:val="24"/>
        <w:szCs w:val="24"/>
      </w:rPr>
      <w:t>Running head: MULTIPLE INTELLIGENCE</w:t>
    </w:r>
    <w:r w:rsidRPr="00EB1D2A">
      <w:rPr>
        <w:rFonts w:ascii="Times New Roman" w:hAnsi="Times New Roman" w:cs="Times New Roman"/>
        <w:sz w:val="24"/>
        <w:szCs w:val="24"/>
      </w:rPr>
      <w:tab/>
    </w:r>
    <w:r w:rsidRPr="00EB1D2A">
      <w:rPr>
        <w:rFonts w:ascii="Times New Roman" w:hAnsi="Times New Roman" w:cs="Times New Roman"/>
        <w:sz w:val="24"/>
        <w:szCs w:val="24"/>
      </w:rPr>
      <w:tab/>
    </w:r>
    <w:r w:rsidRPr="00EB1D2A">
      <w:rPr>
        <w:rFonts w:ascii="Times New Roman" w:hAnsi="Times New Roman" w:cs="Times New Roman"/>
        <w:sz w:val="24"/>
        <w:szCs w:val="24"/>
      </w:rPr>
      <w:fldChar w:fldCharType="begin"/>
    </w:r>
    <w:r w:rsidRPr="00EB1D2A">
      <w:rPr>
        <w:rFonts w:ascii="Times New Roman" w:hAnsi="Times New Roman" w:cs="Times New Roman"/>
        <w:sz w:val="24"/>
        <w:szCs w:val="24"/>
      </w:rPr>
      <w:instrText xml:space="preserve"> PAGE   \* MERGEFORMAT </w:instrText>
    </w:r>
    <w:r w:rsidRPr="00EB1D2A">
      <w:rPr>
        <w:rFonts w:ascii="Times New Roman" w:hAnsi="Times New Roman" w:cs="Times New Roman"/>
        <w:sz w:val="24"/>
        <w:szCs w:val="24"/>
      </w:rPr>
      <w:fldChar w:fldCharType="separate"/>
    </w:r>
    <w:r w:rsidR="00D725BC">
      <w:rPr>
        <w:rFonts w:ascii="Times New Roman" w:hAnsi="Times New Roman" w:cs="Times New Roman"/>
        <w:noProof/>
        <w:sz w:val="24"/>
        <w:szCs w:val="24"/>
      </w:rPr>
      <w:t>1</w:t>
    </w:r>
    <w:r w:rsidRPr="00EB1D2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17B"/>
    <w:rsid w:val="0000492B"/>
    <w:rsid w:val="00080270"/>
    <w:rsid w:val="00085623"/>
    <w:rsid w:val="000A66C0"/>
    <w:rsid w:val="000C09B2"/>
    <w:rsid w:val="000D3073"/>
    <w:rsid w:val="000D7818"/>
    <w:rsid w:val="000E0EF7"/>
    <w:rsid w:val="001016E5"/>
    <w:rsid w:val="00103839"/>
    <w:rsid w:val="00112534"/>
    <w:rsid w:val="001159DF"/>
    <w:rsid w:val="00117543"/>
    <w:rsid w:val="00126A9C"/>
    <w:rsid w:val="00152643"/>
    <w:rsid w:val="001A4D0E"/>
    <w:rsid w:val="001D5838"/>
    <w:rsid w:val="001D7CA8"/>
    <w:rsid w:val="002316BE"/>
    <w:rsid w:val="002339ED"/>
    <w:rsid w:val="00280993"/>
    <w:rsid w:val="00281D7E"/>
    <w:rsid w:val="002833A8"/>
    <w:rsid w:val="00296CBF"/>
    <w:rsid w:val="002B565D"/>
    <w:rsid w:val="0030756C"/>
    <w:rsid w:val="00314C92"/>
    <w:rsid w:val="00341C5D"/>
    <w:rsid w:val="003647FE"/>
    <w:rsid w:val="00375003"/>
    <w:rsid w:val="003A774B"/>
    <w:rsid w:val="003C10FA"/>
    <w:rsid w:val="003D6BC7"/>
    <w:rsid w:val="003F7DCB"/>
    <w:rsid w:val="004007C1"/>
    <w:rsid w:val="00414C50"/>
    <w:rsid w:val="00441520"/>
    <w:rsid w:val="0045479A"/>
    <w:rsid w:val="004627C0"/>
    <w:rsid w:val="00465216"/>
    <w:rsid w:val="0049328F"/>
    <w:rsid w:val="00517E1D"/>
    <w:rsid w:val="00532DDA"/>
    <w:rsid w:val="0053741F"/>
    <w:rsid w:val="00540F57"/>
    <w:rsid w:val="005540CF"/>
    <w:rsid w:val="005876B5"/>
    <w:rsid w:val="00627D20"/>
    <w:rsid w:val="0068632C"/>
    <w:rsid w:val="006916D1"/>
    <w:rsid w:val="006D6FEC"/>
    <w:rsid w:val="006E1F9C"/>
    <w:rsid w:val="006E6999"/>
    <w:rsid w:val="006E6E4D"/>
    <w:rsid w:val="006F7FDA"/>
    <w:rsid w:val="00731F9F"/>
    <w:rsid w:val="00765BC0"/>
    <w:rsid w:val="00786E5E"/>
    <w:rsid w:val="00796518"/>
    <w:rsid w:val="007A7B8E"/>
    <w:rsid w:val="007B4349"/>
    <w:rsid w:val="007D7172"/>
    <w:rsid w:val="007E41A1"/>
    <w:rsid w:val="007E76C0"/>
    <w:rsid w:val="007F5E4B"/>
    <w:rsid w:val="0080687A"/>
    <w:rsid w:val="0081104D"/>
    <w:rsid w:val="00813E23"/>
    <w:rsid w:val="00820193"/>
    <w:rsid w:val="00823782"/>
    <w:rsid w:val="00836C10"/>
    <w:rsid w:val="00843105"/>
    <w:rsid w:val="008565FD"/>
    <w:rsid w:val="00857F50"/>
    <w:rsid w:val="00861853"/>
    <w:rsid w:val="00892817"/>
    <w:rsid w:val="008969F8"/>
    <w:rsid w:val="008D2E77"/>
    <w:rsid w:val="008E19DE"/>
    <w:rsid w:val="00964482"/>
    <w:rsid w:val="00971F66"/>
    <w:rsid w:val="00971F92"/>
    <w:rsid w:val="00974138"/>
    <w:rsid w:val="00984A63"/>
    <w:rsid w:val="00985984"/>
    <w:rsid w:val="00995D72"/>
    <w:rsid w:val="009A10E8"/>
    <w:rsid w:val="009B6227"/>
    <w:rsid w:val="009E2FE9"/>
    <w:rsid w:val="00A006AD"/>
    <w:rsid w:val="00A1784B"/>
    <w:rsid w:val="00A27141"/>
    <w:rsid w:val="00A74656"/>
    <w:rsid w:val="00A862C7"/>
    <w:rsid w:val="00AC06C9"/>
    <w:rsid w:val="00AF217B"/>
    <w:rsid w:val="00B448D5"/>
    <w:rsid w:val="00B50E5A"/>
    <w:rsid w:val="00B510AF"/>
    <w:rsid w:val="00B87383"/>
    <w:rsid w:val="00B97C60"/>
    <w:rsid w:val="00C11979"/>
    <w:rsid w:val="00C322CA"/>
    <w:rsid w:val="00C53D89"/>
    <w:rsid w:val="00C56E55"/>
    <w:rsid w:val="00C62042"/>
    <w:rsid w:val="00C82CB3"/>
    <w:rsid w:val="00CA1B88"/>
    <w:rsid w:val="00CB2CF8"/>
    <w:rsid w:val="00CD0D53"/>
    <w:rsid w:val="00CE1D3C"/>
    <w:rsid w:val="00D1307B"/>
    <w:rsid w:val="00D15362"/>
    <w:rsid w:val="00D15381"/>
    <w:rsid w:val="00D15CCD"/>
    <w:rsid w:val="00D725BC"/>
    <w:rsid w:val="00D74F34"/>
    <w:rsid w:val="00D94B0D"/>
    <w:rsid w:val="00DA086D"/>
    <w:rsid w:val="00DA5087"/>
    <w:rsid w:val="00DE65FE"/>
    <w:rsid w:val="00E42AF4"/>
    <w:rsid w:val="00E66FEB"/>
    <w:rsid w:val="00E97612"/>
    <w:rsid w:val="00EB1D2A"/>
    <w:rsid w:val="00EC487C"/>
    <w:rsid w:val="00EE0D1A"/>
    <w:rsid w:val="00EE52DE"/>
    <w:rsid w:val="00EE72AB"/>
    <w:rsid w:val="00EF5A3F"/>
    <w:rsid w:val="00F315ED"/>
    <w:rsid w:val="00F34A0A"/>
    <w:rsid w:val="00F425F1"/>
    <w:rsid w:val="00F675C0"/>
    <w:rsid w:val="00FC61B0"/>
    <w:rsid w:val="00FE2D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70C1B6-3D41-4533-84E7-85D6BC716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6448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4482"/>
    <w:rPr>
      <w:rFonts w:ascii="Times New Roman" w:eastAsia="Times New Roman" w:hAnsi="Times New Roman" w:cs="Times New Roman"/>
      <w:b/>
      <w:bCs/>
      <w:kern w:val="36"/>
      <w:sz w:val="48"/>
      <w:szCs w:val="48"/>
      <w:lang w:eastAsia="en-GB"/>
    </w:rPr>
  </w:style>
  <w:style w:type="character" w:customStyle="1" w:styleId="title-text">
    <w:name w:val="title-text"/>
    <w:basedOn w:val="DefaultParagraphFont"/>
    <w:rsid w:val="00964482"/>
  </w:style>
  <w:style w:type="character" w:styleId="Hyperlink">
    <w:name w:val="Hyperlink"/>
    <w:basedOn w:val="DefaultParagraphFont"/>
    <w:uiPriority w:val="99"/>
    <w:semiHidden/>
    <w:unhideWhenUsed/>
    <w:rsid w:val="00414C50"/>
    <w:rPr>
      <w:color w:val="0000FF"/>
      <w:u w:val="single"/>
    </w:rPr>
  </w:style>
  <w:style w:type="paragraph" w:styleId="Header">
    <w:name w:val="header"/>
    <w:basedOn w:val="Normal"/>
    <w:link w:val="HeaderChar"/>
    <w:uiPriority w:val="99"/>
    <w:unhideWhenUsed/>
    <w:rsid w:val="00EB1D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1D2A"/>
  </w:style>
  <w:style w:type="paragraph" w:styleId="Footer">
    <w:name w:val="footer"/>
    <w:basedOn w:val="Normal"/>
    <w:link w:val="FooterChar"/>
    <w:uiPriority w:val="99"/>
    <w:unhideWhenUsed/>
    <w:rsid w:val="00EB1D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1D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6704205">
      <w:bodyDiv w:val="1"/>
      <w:marLeft w:val="0"/>
      <w:marRight w:val="0"/>
      <w:marTop w:val="0"/>
      <w:marBottom w:val="0"/>
      <w:divBdr>
        <w:top w:val="none" w:sz="0" w:space="0" w:color="auto"/>
        <w:left w:val="none" w:sz="0" w:space="0" w:color="auto"/>
        <w:bottom w:val="none" w:sz="0" w:space="0" w:color="auto"/>
        <w:right w:val="none" w:sz="0" w:space="0" w:color="auto"/>
      </w:divBdr>
      <w:divsChild>
        <w:div w:id="919291300">
          <w:marLeft w:val="0"/>
          <w:marRight w:val="0"/>
          <w:marTop w:val="0"/>
          <w:marBottom w:val="0"/>
          <w:divBdr>
            <w:top w:val="none" w:sz="0" w:space="0" w:color="auto"/>
            <w:left w:val="none" w:sz="0" w:space="0" w:color="auto"/>
            <w:bottom w:val="none" w:sz="0" w:space="0" w:color="auto"/>
            <w:right w:val="none" w:sz="0" w:space="0" w:color="auto"/>
          </w:divBdr>
        </w:div>
        <w:div w:id="918829207">
          <w:marLeft w:val="0"/>
          <w:marRight w:val="0"/>
          <w:marTop w:val="0"/>
          <w:marBottom w:val="0"/>
          <w:divBdr>
            <w:top w:val="none" w:sz="0" w:space="0" w:color="auto"/>
            <w:left w:val="none" w:sz="0" w:space="0" w:color="auto"/>
            <w:bottom w:val="none" w:sz="0" w:space="0" w:color="auto"/>
            <w:right w:val="none" w:sz="0" w:space="0" w:color="auto"/>
          </w:divBdr>
        </w:div>
      </w:divsChild>
    </w:div>
    <w:div w:id="547377196">
      <w:bodyDiv w:val="1"/>
      <w:marLeft w:val="0"/>
      <w:marRight w:val="0"/>
      <w:marTop w:val="0"/>
      <w:marBottom w:val="0"/>
      <w:divBdr>
        <w:top w:val="none" w:sz="0" w:space="0" w:color="auto"/>
        <w:left w:val="none" w:sz="0" w:space="0" w:color="auto"/>
        <w:bottom w:val="none" w:sz="0" w:space="0" w:color="auto"/>
        <w:right w:val="none" w:sz="0" w:space="0" w:color="auto"/>
      </w:divBdr>
      <w:divsChild>
        <w:div w:id="589392769">
          <w:marLeft w:val="0"/>
          <w:marRight w:val="0"/>
          <w:marTop w:val="0"/>
          <w:marBottom w:val="0"/>
          <w:divBdr>
            <w:top w:val="none" w:sz="0" w:space="0" w:color="auto"/>
            <w:left w:val="none" w:sz="0" w:space="0" w:color="auto"/>
            <w:bottom w:val="none" w:sz="0" w:space="0" w:color="auto"/>
            <w:right w:val="none" w:sz="0" w:space="0" w:color="auto"/>
          </w:divBdr>
        </w:div>
        <w:div w:id="1820342133">
          <w:marLeft w:val="0"/>
          <w:marRight w:val="0"/>
          <w:marTop w:val="0"/>
          <w:marBottom w:val="0"/>
          <w:divBdr>
            <w:top w:val="none" w:sz="0" w:space="0" w:color="auto"/>
            <w:left w:val="none" w:sz="0" w:space="0" w:color="auto"/>
            <w:bottom w:val="none" w:sz="0" w:space="0" w:color="auto"/>
            <w:right w:val="none" w:sz="0" w:space="0" w:color="auto"/>
          </w:divBdr>
        </w:div>
      </w:divsChild>
    </w:div>
    <w:div w:id="1439637634">
      <w:bodyDiv w:val="1"/>
      <w:marLeft w:val="0"/>
      <w:marRight w:val="0"/>
      <w:marTop w:val="0"/>
      <w:marBottom w:val="0"/>
      <w:divBdr>
        <w:top w:val="none" w:sz="0" w:space="0" w:color="auto"/>
        <w:left w:val="none" w:sz="0" w:space="0" w:color="auto"/>
        <w:bottom w:val="none" w:sz="0" w:space="0" w:color="auto"/>
        <w:right w:val="none" w:sz="0" w:space="0" w:color="auto"/>
      </w:divBdr>
      <w:divsChild>
        <w:div w:id="1322125574">
          <w:marLeft w:val="0"/>
          <w:marRight w:val="0"/>
          <w:marTop w:val="0"/>
          <w:marBottom w:val="0"/>
          <w:divBdr>
            <w:top w:val="none" w:sz="0" w:space="0" w:color="auto"/>
            <w:left w:val="none" w:sz="0" w:space="0" w:color="auto"/>
            <w:bottom w:val="none" w:sz="0" w:space="0" w:color="auto"/>
            <w:right w:val="none" w:sz="0" w:space="0" w:color="auto"/>
          </w:divBdr>
        </w:div>
        <w:div w:id="924728480">
          <w:marLeft w:val="0"/>
          <w:marRight w:val="0"/>
          <w:marTop w:val="0"/>
          <w:marBottom w:val="0"/>
          <w:divBdr>
            <w:top w:val="none" w:sz="0" w:space="0" w:color="auto"/>
            <w:left w:val="none" w:sz="0" w:space="0" w:color="auto"/>
            <w:bottom w:val="none" w:sz="0" w:space="0" w:color="auto"/>
            <w:right w:val="none" w:sz="0" w:space="0" w:color="auto"/>
          </w:divBdr>
        </w:div>
      </w:divsChild>
    </w:div>
    <w:div w:id="1846090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781</Words>
  <Characters>4455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Anne</cp:lastModifiedBy>
  <cp:revision>2</cp:revision>
  <dcterms:created xsi:type="dcterms:W3CDTF">2020-11-18T13:59:00Z</dcterms:created>
  <dcterms:modified xsi:type="dcterms:W3CDTF">2020-11-18T13:59:00Z</dcterms:modified>
</cp:coreProperties>
</file>